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9B3" w:rsidRDefault="009869B3">
      <w:bookmarkStart w:id="0" w:name="_GoBack"/>
      <w:bookmarkEnd w:id="0"/>
    </w:p>
    <w:p w:rsidR="009869B3" w:rsidRPr="00716EFA" w:rsidRDefault="009869B3" w:rsidP="009869B3">
      <w:pPr>
        <w:pStyle w:val="1"/>
        <w:spacing w:before="72" w:beforeAutospacing="0" w:after="120" w:afterAutospacing="0"/>
        <w:rPr>
          <w:color w:val="000000"/>
          <w:sz w:val="28"/>
          <w:szCs w:val="28"/>
        </w:rPr>
      </w:pPr>
      <w:r w:rsidRPr="00716EFA">
        <w:rPr>
          <w:color w:val="000000"/>
          <w:sz w:val="28"/>
          <w:szCs w:val="28"/>
        </w:rPr>
        <w:t>Демоверсии, спецификации, кодификаторы</w:t>
      </w:r>
      <w:r w:rsidR="00716EFA" w:rsidRPr="00716EFA">
        <w:rPr>
          <w:color w:val="000000"/>
          <w:sz w:val="28"/>
          <w:szCs w:val="28"/>
        </w:rPr>
        <w:t xml:space="preserve"> ЕГЭ 2018</w:t>
      </w:r>
    </w:p>
    <w:p w:rsidR="009869B3" w:rsidRDefault="009869B3" w:rsidP="009869B3">
      <w:pP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На сайте 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>Федерального государственного бюджетно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>го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 xml:space="preserve"> научного учреждения «Федеральный институт педагогических измерений</w:t>
      </w: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размещены</w:t>
      </w:r>
      <w:proofErr w:type="gramStart"/>
      <w:r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:</w:t>
      </w:r>
      <w:proofErr w:type="gramEnd"/>
    </w:p>
    <w:p w:rsidR="009869B3" w:rsidRDefault="009869B3" w:rsidP="009869B3">
      <w:pPr>
        <w:rPr>
          <w:rFonts w:ascii="Times New Roman" w:hAnsi="Times New Roman" w:cs="Times New Roman"/>
          <w:color w:val="1F262D"/>
          <w:sz w:val="24"/>
          <w:szCs w:val="24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t>- кодификаторы элементов содержания и требований к уровню подготовки выпускников общеобразовательных учреждений для проведения единого государственного экзамена;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br/>
        <w:t>- спецификации контрольных измерительных материалов для проведения единого государственного экзамена;</w:t>
      </w:r>
      <w:r w:rsidRPr="009869B3">
        <w:rPr>
          <w:rFonts w:ascii="Times New Roman" w:hAnsi="Times New Roman" w:cs="Times New Roman"/>
          <w:color w:val="3B3B3B"/>
          <w:sz w:val="24"/>
          <w:szCs w:val="24"/>
        </w:rPr>
        <w:br/>
        <w:t>- демонстрационные варианты контрольных измерительных материалов единого государственного экзамена</w:t>
      </w: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 xml:space="preserve"> </w:t>
      </w: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демонстрационными версиями КИМ</w:t>
      </w:r>
      <w:r w:rsidRPr="009869B3">
        <w:rPr>
          <w:rFonts w:ascii="Times New Roman" w:hAnsi="Times New Roman" w:cs="Times New Roman"/>
          <w:color w:val="1F262D"/>
          <w:sz w:val="24"/>
          <w:szCs w:val="24"/>
        </w:rPr>
        <w:t xml:space="preserve"> </w:t>
      </w:r>
    </w:p>
    <w:p w:rsidR="009869B3" w:rsidRPr="009869B3" w:rsidRDefault="009869B3" w:rsidP="009869B3">
      <w:pPr>
        <w:rPr>
          <w:rFonts w:ascii="Times New Roman" w:hAnsi="Times New Roman" w:cs="Times New Roman"/>
          <w:color w:val="1F262D"/>
          <w:sz w:val="24"/>
          <w:szCs w:val="24"/>
        </w:rPr>
      </w:pPr>
      <w:r w:rsidRPr="009869B3">
        <w:rPr>
          <w:rFonts w:ascii="Times New Roman" w:hAnsi="Times New Roman" w:cs="Times New Roman"/>
          <w:color w:val="1F262D"/>
          <w:sz w:val="24"/>
          <w:szCs w:val="24"/>
        </w:rPr>
        <w:t>(</w:t>
      </w:r>
      <w:hyperlink r:id="rId5" w:history="1">
        <w:r w:rsidRPr="009869B3">
          <w:rPr>
            <w:rStyle w:val="a6"/>
            <w:sz w:val="24"/>
            <w:szCs w:val="24"/>
          </w:rPr>
          <w:t>http://www.fipi.ru/</w:t>
        </w:r>
        <w:r w:rsidRPr="009869B3">
          <w:rPr>
            <w:rStyle w:val="a6"/>
            <w:sz w:val="24"/>
            <w:szCs w:val="24"/>
          </w:rPr>
          <w:t>e</w:t>
        </w:r>
        <w:r w:rsidRPr="009869B3">
          <w:rPr>
            <w:rStyle w:val="a6"/>
            <w:sz w:val="24"/>
            <w:szCs w:val="24"/>
          </w:rPr>
          <w:t>ge-i-gve-11/demoveRsii-sPeciFikacii-kodiFikatoRy</w:t>
        </w:r>
      </w:hyperlink>
      <w:r w:rsidRPr="009869B3">
        <w:rPr>
          <w:sz w:val="24"/>
          <w:szCs w:val="24"/>
        </w:rPr>
        <w:t>).</w:t>
      </w:r>
    </w:p>
    <w:p w:rsidR="009869B3" w:rsidRPr="009869B3" w:rsidRDefault="009869B3" w:rsidP="009869B3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Демонстрационные варианты носят исключительно ознакомительный характер. Они дают возможность изучить структуру КИМ: количество заданий, их форму, уровень сложности и дают представление о требованиях к оформлению ответов.</w:t>
      </w:r>
    </w:p>
    <w:p w:rsidR="009869B3" w:rsidRPr="009869B3" w:rsidRDefault="009869B3" w:rsidP="009869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</w:pPr>
      <w:r w:rsidRPr="009869B3">
        <w:rPr>
          <w:rFonts w:ascii="Times New Roman" w:eastAsia="Times New Roman" w:hAnsi="Times New Roman" w:cs="Times New Roman"/>
          <w:color w:val="1F262D"/>
          <w:sz w:val="24"/>
          <w:szCs w:val="24"/>
          <w:lang w:eastAsia="ru-RU"/>
        </w:rPr>
        <w:t>Задания демонстрационных вариантов не используются на экзаменах, но они имеют аналогичную структуру, ознакомление с которой позволяет выпускникам и абитуриентам выработать стратегию подготовки к ЕГЭ.</w:t>
      </w:r>
    </w:p>
    <w:p w:rsidR="009869B3" w:rsidRPr="009869B3" w:rsidRDefault="009869B3" w:rsidP="009869B3">
      <w:pPr>
        <w:rPr>
          <w:rFonts w:ascii="Times New Roman" w:hAnsi="Times New Roman" w:cs="Times New Roman"/>
          <w:sz w:val="24"/>
          <w:szCs w:val="24"/>
        </w:rPr>
      </w:pPr>
    </w:p>
    <w:p w:rsidR="009869B3" w:rsidRPr="009869B3" w:rsidRDefault="009869B3" w:rsidP="009869B3">
      <w:pPr>
        <w:rPr>
          <w:rFonts w:ascii="Times New Roman" w:hAnsi="Times New Roman" w:cs="Times New Roman"/>
          <w:sz w:val="24"/>
          <w:szCs w:val="24"/>
        </w:rPr>
      </w:pPr>
    </w:p>
    <w:sectPr w:rsidR="009869B3" w:rsidRPr="0098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FD"/>
    <w:rsid w:val="001210EF"/>
    <w:rsid w:val="001331FD"/>
    <w:rsid w:val="00716EFA"/>
    <w:rsid w:val="0098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69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69B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869B3"/>
    <w:rPr>
      <w:b/>
      <w:bCs/>
    </w:rPr>
  </w:style>
  <w:style w:type="paragraph" w:customStyle="1" w:styleId="rtejustify">
    <w:name w:val="rtejustify"/>
    <w:basedOn w:val="a"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69B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869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9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8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69B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869B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69B3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9869B3"/>
    <w:rPr>
      <w:b/>
      <w:bCs/>
    </w:rPr>
  </w:style>
  <w:style w:type="paragraph" w:customStyle="1" w:styleId="rtejustify">
    <w:name w:val="rtejustify"/>
    <w:basedOn w:val="a"/>
    <w:rsid w:val="0098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9869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1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5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39981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96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79007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4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24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pi.ru/ege-i-gve-11/demoveRsii-sPeciFikacii-kodiFika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2018-01-31T09:19:00Z</dcterms:created>
  <dcterms:modified xsi:type="dcterms:W3CDTF">2018-01-31T09:29:00Z</dcterms:modified>
</cp:coreProperties>
</file>