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0FA" w:rsidRDefault="00AF10FA" w:rsidP="00AF10FA">
      <w:pPr>
        <w:tabs>
          <w:tab w:val="left" w:pos="5245"/>
        </w:tabs>
        <w:jc w:val="center"/>
        <w:rPr>
          <w:rFonts w:ascii="Arial" w:hAnsi="Arial"/>
          <w:b/>
          <w:sz w:val="28"/>
        </w:rPr>
      </w:pPr>
      <w:r>
        <w:rPr>
          <w:noProof/>
        </w:rPr>
        <w:drawing>
          <wp:inline distT="0" distB="0" distL="0" distR="0">
            <wp:extent cx="695325" cy="638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10FA" w:rsidRDefault="00AF10FA" w:rsidP="00AF10FA">
      <w:pPr>
        <w:tabs>
          <w:tab w:val="left" w:pos="5245"/>
        </w:tabs>
        <w:jc w:val="center"/>
        <w:rPr>
          <w:rFonts w:ascii="Arial" w:hAnsi="Arial"/>
          <w:b/>
          <w:sz w:val="22"/>
        </w:rPr>
      </w:pPr>
    </w:p>
    <w:p w:rsidR="00AF10FA" w:rsidRDefault="00AF10FA" w:rsidP="00AF10FA">
      <w:pPr>
        <w:tabs>
          <w:tab w:val="left" w:pos="5245"/>
        </w:tabs>
        <w:jc w:val="center"/>
      </w:pPr>
      <w:r>
        <w:rPr>
          <w:rFonts w:ascii="Arial" w:hAnsi="Arial"/>
          <w:b/>
          <w:sz w:val="28"/>
        </w:rPr>
        <w:t>МИНИСТЕРСТВО ОБЩЕГО И ПРОФЕССИОНАЛЬНОГО ОБРАЗОВАНИЯ</w:t>
      </w:r>
    </w:p>
    <w:p w:rsidR="00AF10FA" w:rsidRDefault="00AF10FA" w:rsidP="00AF10FA">
      <w:pPr>
        <w:jc w:val="center"/>
      </w:pPr>
      <w:r>
        <w:rPr>
          <w:rFonts w:ascii="Arial" w:hAnsi="Arial"/>
          <w:b/>
          <w:sz w:val="24"/>
        </w:rPr>
        <w:t>РОСТОВСКОЙ ОБЛАСТИ</w:t>
      </w:r>
    </w:p>
    <w:p w:rsidR="00AF10FA" w:rsidRDefault="00AF10FA" w:rsidP="00AF10FA"/>
    <w:p w:rsidR="00AF10FA" w:rsidRDefault="00AF10FA" w:rsidP="00AF10FA">
      <w:pPr>
        <w:jc w:val="center"/>
      </w:pPr>
      <w:r>
        <w:rPr>
          <w:b/>
          <w:sz w:val="36"/>
        </w:rPr>
        <w:t>ПРИКАЗ</w:t>
      </w:r>
    </w:p>
    <w:p w:rsidR="00AF10FA" w:rsidRPr="005B6831" w:rsidRDefault="005B6831" w:rsidP="00AF10FA">
      <w:pPr>
        <w:jc w:val="center"/>
        <w:rPr>
          <w:b/>
          <w:sz w:val="22"/>
          <w:szCs w:val="22"/>
        </w:rPr>
      </w:pPr>
      <w:r>
        <w:rPr>
          <w:b/>
          <w:sz w:val="22"/>
        </w:rPr>
        <w:t>15.08.2011</w:t>
      </w:r>
      <w:r w:rsidR="00AF10FA" w:rsidRPr="00CF7EC8">
        <w:rPr>
          <w:b/>
        </w:rPr>
        <w:tab/>
      </w:r>
      <w:r w:rsidR="00AF10FA" w:rsidRPr="00CF7EC8">
        <w:rPr>
          <w:b/>
        </w:rPr>
        <w:tab/>
      </w:r>
      <w:r w:rsidR="00AF10FA" w:rsidRPr="00CF7EC8">
        <w:rPr>
          <w:b/>
        </w:rPr>
        <w:tab/>
      </w:r>
      <w:r w:rsidR="00AF10FA" w:rsidRPr="00CF7EC8">
        <w:rPr>
          <w:b/>
        </w:rPr>
        <w:tab/>
      </w:r>
      <w:r w:rsidR="00AF10FA" w:rsidRPr="00CF7EC8">
        <w:rPr>
          <w:b/>
        </w:rPr>
        <w:tab/>
      </w:r>
      <w:r w:rsidR="00AF10FA" w:rsidRPr="00CF7EC8">
        <w:rPr>
          <w:b/>
        </w:rPr>
        <w:tab/>
      </w:r>
      <w:r w:rsidR="00AF10FA" w:rsidRPr="00CF7EC8">
        <w:rPr>
          <w:b/>
        </w:rPr>
        <w:tab/>
      </w:r>
      <w:r w:rsidR="00AF10FA" w:rsidRPr="00CF7EC8">
        <w:rPr>
          <w:b/>
        </w:rPr>
        <w:tab/>
      </w:r>
      <w:r w:rsidR="00AF10FA" w:rsidRPr="005B6831">
        <w:rPr>
          <w:b/>
          <w:sz w:val="22"/>
          <w:szCs w:val="22"/>
        </w:rPr>
        <w:t xml:space="preserve">№ </w:t>
      </w:r>
      <w:r w:rsidRPr="005B6831">
        <w:rPr>
          <w:b/>
          <w:sz w:val="22"/>
          <w:szCs w:val="22"/>
        </w:rPr>
        <w:t>684</w:t>
      </w:r>
    </w:p>
    <w:p w:rsidR="00AF10FA" w:rsidRPr="00CF7EC8" w:rsidRDefault="00AF10FA" w:rsidP="00AF10FA">
      <w:pPr>
        <w:jc w:val="center"/>
        <w:rPr>
          <w:rFonts w:ascii="Arial" w:hAnsi="Arial"/>
          <w:b/>
          <w:sz w:val="12"/>
        </w:rPr>
      </w:pPr>
    </w:p>
    <w:p w:rsidR="00AF10FA" w:rsidRDefault="00AF10FA" w:rsidP="00AF10FA">
      <w:pPr>
        <w:jc w:val="center"/>
      </w:pPr>
      <w:r>
        <w:rPr>
          <w:rFonts w:ascii="Arial" w:hAnsi="Arial"/>
          <w:sz w:val="22"/>
        </w:rPr>
        <w:t>г. Ростов-на-Дону</w:t>
      </w:r>
    </w:p>
    <w:p w:rsidR="00AF10FA" w:rsidRDefault="00AF10FA" w:rsidP="00AF10FA"/>
    <w:p w:rsidR="00AF10FA" w:rsidRPr="00A90AE7" w:rsidRDefault="00AF10FA" w:rsidP="00AF10FA">
      <w:pPr>
        <w:rPr>
          <w:sz w:val="24"/>
          <w:szCs w:val="24"/>
        </w:rPr>
      </w:pPr>
      <w:r w:rsidRPr="00A90AE7">
        <w:rPr>
          <w:sz w:val="24"/>
          <w:szCs w:val="24"/>
        </w:rPr>
        <w:t>Об утверждении плана комплексных мероприятий</w:t>
      </w:r>
    </w:p>
    <w:p w:rsidR="00AF10FA" w:rsidRPr="00A90AE7" w:rsidRDefault="00AF10FA" w:rsidP="00AF10FA">
      <w:pPr>
        <w:rPr>
          <w:sz w:val="24"/>
          <w:szCs w:val="24"/>
        </w:rPr>
      </w:pPr>
      <w:r w:rsidRPr="00A90AE7">
        <w:rPr>
          <w:sz w:val="24"/>
          <w:szCs w:val="24"/>
        </w:rPr>
        <w:t xml:space="preserve"> по совершенствованию организации питания </w:t>
      </w:r>
      <w:proofErr w:type="gramStart"/>
      <w:r w:rsidRPr="00A90AE7">
        <w:rPr>
          <w:sz w:val="24"/>
          <w:szCs w:val="24"/>
        </w:rPr>
        <w:t>обучающихся</w:t>
      </w:r>
      <w:proofErr w:type="gramEnd"/>
      <w:r w:rsidRPr="00A90AE7">
        <w:rPr>
          <w:sz w:val="24"/>
          <w:szCs w:val="24"/>
        </w:rPr>
        <w:t xml:space="preserve"> в РО </w:t>
      </w:r>
    </w:p>
    <w:p w:rsidR="00AF10FA" w:rsidRPr="00A90AE7" w:rsidRDefault="00AF10FA" w:rsidP="00AF10FA">
      <w:pPr>
        <w:rPr>
          <w:sz w:val="24"/>
          <w:szCs w:val="24"/>
        </w:rPr>
      </w:pPr>
    </w:p>
    <w:p w:rsidR="00AF10FA" w:rsidRPr="004B77DB" w:rsidRDefault="00AF10FA" w:rsidP="00AF10FA"/>
    <w:p w:rsidR="00AF10FA" w:rsidRDefault="00AF10FA" w:rsidP="00AF10FA">
      <w:pPr>
        <w:ind w:firstLine="900"/>
        <w:jc w:val="both"/>
        <w:rPr>
          <w:sz w:val="28"/>
          <w:szCs w:val="28"/>
        </w:rPr>
      </w:pPr>
      <w:r w:rsidRPr="00AF10FA">
        <w:rPr>
          <w:sz w:val="28"/>
          <w:szCs w:val="28"/>
        </w:rPr>
        <w:t xml:space="preserve">Во исполнение распоряжения Правительства Российской Федерации от 25 октября 2010 года № 1873-р </w:t>
      </w:r>
      <w:r w:rsidR="00017301">
        <w:rPr>
          <w:sz w:val="28"/>
          <w:szCs w:val="28"/>
        </w:rPr>
        <w:t>«О</w:t>
      </w:r>
      <w:r w:rsidR="00F54ECD">
        <w:rPr>
          <w:sz w:val="28"/>
          <w:szCs w:val="28"/>
        </w:rPr>
        <w:t>б</w:t>
      </w:r>
      <w:r w:rsidRPr="00AF10FA">
        <w:rPr>
          <w:sz w:val="28"/>
          <w:szCs w:val="28"/>
        </w:rPr>
        <w:t xml:space="preserve"> </w:t>
      </w:r>
      <w:r w:rsidR="00017301">
        <w:rPr>
          <w:sz w:val="28"/>
          <w:szCs w:val="28"/>
        </w:rPr>
        <w:t>о</w:t>
      </w:r>
      <w:r w:rsidRPr="00AF10FA">
        <w:rPr>
          <w:sz w:val="28"/>
          <w:szCs w:val="28"/>
        </w:rPr>
        <w:t>снов</w:t>
      </w:r>
      <w:r w:rsidR="00F54ECD">
        <w:rPr>
          <w:sz w:val="28"/>
          <w:szCs w:val="28"/>
        </w:rPr>
        <w:t>ах</w:t>
      </w:r>
      <w:r w:rsidRPr="00AF10FA">
        <w:rPr>
          <w:sz w:val="28"/>
          <w:szCs w:val="28"/>
        </w:rPr>
        <w:t xml:space="preserve"> государственной  политики  Российской Федерации в области здорового питания населения на период до 2020 года»</w:t>
      </w:r>
      <w:r>
        <w:rPr>
          <w:sz w:val="28"/>
          <w:szCs w:val="28"/>
        </w:rPr>
        <w:t>,</w:t>
      </w:r>
      <w:r w:rsidR="005872F9" w:rsidRPr="005872F9">
        <w:rPr>
          <w:sz w:val="32"/>
          <w:szCs w:val="32"/>
        </w:rPr>
        <w:t xml:space="preserve"> </w:t>
      </w:r>
      <w:r w:rsidR="005872F9" w:rsidRPr="005872F9">
        <w:rPr>
          <w:sz w:val="28"/>
          <w:szCs w:val="28"/>
        </w:rPr>
        <w:t>решения заседания рабочей группы по сопровождению экспериментальных проектов организации питания в образовательных учреждениях при Совете при Президенте Российской Федерации (протокол от 3 марта 2011 года № 11)</w:t>
      </w:r>
      <w:r w:rsidR="005872F9">
        <w:rPr>
          <w:sz w:val="31"/>
          <w:szCs w:val="31"/>
        </w:rPr>
        <w:t xml:space="preserve"> </w:t>
      </w:r>
      <w:r>
        <w:rPr>
          <w:sz w:val="28"/>
          <w:szCs w:val="28"/>
        </w:rPr>
        <w:t xml:space="preserve"> в целях </w:t>
      </w:r>
      <w:r w:rsidR="005872F9">
        <w:rPr>
          <w:sz w:val="28"/>
          <w:szCs w:val="28"/>
        </w:rPr>
        <w:t xml:space="preserve">совершенствования </w:t>
      </w:r>
      <w:r>
        <w:rPr>
          <w:sz w:val="28"/>
          <w:szCs w:val="28"/>
        </w:rPr>
        <w:t xml:space="preserve"> организации питания </w:t>
      </w:r>
      <w:r w:rsidR="005872F9">
        <w:rPr>
          <w:sz w:val="28"/>
          <w:szCs w:val="28"/>
        </w:rPr>
        <w:t>обучающихся в общеобразовательных учреждениях области</w:t>
      </w:r>
    </w:p>
    <w:p w:rsidR="00AF10FA" w:rsidRPr="004B77DB" w:rsidRDefault="00AF10FA" w:rsidP="00AF10FA">
      <w:pPr>
        <w:ind w:firstLine="900"/>
        <w:jc w:val="both"/>
        <w:rPr>
          <w:sz w:val="28"/>
          <w:szCs w:val="28"/>
        </w:rPr>
      </w:pPr>
    </w:p>
    <w:p w:rsidR="00AF10FA" w:rsidRDefault="00AF10FA" w:rsidP="00AF10FA">
      <w:pPr>
        <w:ind w:firstLine="900"/>
        <w:jc w:val="center"/>
        <w:rPr>
          <w:sz w:val="28"/>
          <w:szCs w:val="28"/>
        </w:rPr>
      </w:pPr>
      <w:r w:rsidRPr="004B77DB">
        <w:rPr>
          <w:sz w:val="28"/>
          <w:szCs w:val="28"/>
        </w:rPr>
        <w:t>ПРИКАЗЫВАЮ:</w:t>
      </w:r>
    </w:p>
    <w:p w:rsidR="00017301" w:rsidRDefault="00017301" w:rsidP="00AF10FA">
      <w:pPr>
        <w:ind w:firstLine="900"/>
        <w:jc w:val="center"/>
        <w:rPr>
          <w:sz w:val="28"/>
          <w:szCs w:val="28"/>
        </w:rPr>
      </w:pPr>
    </w:p>
    <w:p w:rsidR="00AF10FA" w:rsidRDefault="00AF10FA" w:rsidP="00A90AE7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план комплексных мероприятий </w:t>
      </w:r>
      <w:r w:rsidR="0018794D">
        <w:rPr>
          <w:sz w:val="28"/>
          <w:szCs w:val="28"/>
        </w:rPr>
        <w:t xml:space="preserve">по </w:t>
      </w:r>
      <w:r>
        <w:rPr>
          <w:sz w:val="28"/>
          <w:szCs w:val="28"/>
        </w:rPr>
        <w:t>совершенствовани</w:t>
      </w:r>
      <w:r w:rsidR="0018794D">
        <w:rPr>
          <w:sz w:val="28"/>
          <w:szCs w:val="28"/>
        </w:rPr>
        <w:t xml:space="preserve">ю </w:t>
      </w:r>
      <w:r>
        <w:rPr>
          <w:sz w:val="28"/>
          <w:szCs w:val="28"/>
        </w:rPr>
        <w:t>организации питания обучающихся в общеобразовательных учреждениях области на 2012-2015 годы</w:t>
      </w:r>
      <w:r w:rsidR="0018794D">
        <w:rPr>
          <w:sz w:val="28"/>
          <w:szCs w:val="28"/>
        </w:rPr>
        <w:t xml:space="preserve"> (приложение к приказу)</w:t>
      </w:r>
      <w:r>
        <w:rPr>
          <w:sz w:val="28"/>
          <w:szCs w:val="28"/>
        </w:rPr>
        <w:t>.</w:t>
      </w:r>
    </w:p>
    <w:p w:rsidR="00AF10FA" w:rsidRDefault="0018794D" w:rsidP="00A90AE7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 Отделу специального образования и социально-правовой защиты детства (</w:t>
      </w:r>
      <w:proofErr w:type="spellStart"/>
      <w:r>
        <w:rPr>
          <w:sz w:val="28"/>
          <w:szCs w:val="28"/>
        </w:rPr>
        <w:t>П.Н.Серов</w:t>
      </w:r>
      <w:proofErr w:type="spellEnd"/>
      <w:r>
        <w:rPr>
          <w:sz w:val="28"/>
          <w:szCs w:val="28"/>
        </w:rPr>
        <w:t>) довести данный приказ до сведения  руководителей муниципальных органов, осуществляющих управление в сфере образования.</w:t>
      </w:r>
    </w:p>
    <w:p w:rsidR="0018794D" w:rsidRDefault="0018794D" w:rsidP="00A90AE7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A90AE7">
        <w:rPr>
          <w:sz w:val="28"/>
          <w:szCs w:val="28"/>
        </w:rPr>
        <w:t>Р</w:t>
      </w:r>
      <w:r>
        <w:rPr>
          <w:sz w:val="28"/>
          <w:szCs w:val="28"/>
        </w:rPr>
        <w:t xml:space="preserve">екомендовать руководителям муниципальных органов, осуществляющих управление в сфере образования, обеспечить реализацию плана комплексных мероприятий по совершенствованию </w:t>
      </w:r>
      <w:r w:rsidR="00090D49">
        <w:rPr>
          <w:sz w:val="28"/>
          <w:szCs w:val="28"/>
        </w:rPr>
        <w:t>организации питания обучающихся в общеобразовательных учреждениях области в 2012-2015 годах (согласно указанны</w:t>
      </w:r>
      <w:r w:rsidR="00A90AE7">
        <w:rPr>
          <w:sz w:val="28"/>
          <w:szCs w:val="28"/>
        </w:rPr>
        <w:t>м</w:t>
      </w:r>
      <w:r w:rsidR="00090D49">
        <w:rPr>
          <w:sz w:val="28"/>
          <w:szCs w:val="28"/>
        </w:rPr>
        <w:t xml:space="preserve"> срок</w:t>
      </w:r>
      <w:r w:rsidR="00A90AE7">
        <w:rPr>
          <w:sz w:val="28"/>
          <w:szCs w:val="28"/>
        </w:rPr>
        <w:t>ам</w:t>
      </w:r>
      <w:r w:rsidR="00090D49">
        <w:rPr>
          <w:sz w:val="28"/>
          <w:szCs w:val="28"/>
        </w:rPr>
        <w:t>).</w:t>
      </w:r>
    </w:p>
    <w:p w:rsidR="00090D49" w:rsidRDefault="00090D49" w:rsidP="00A90AE7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исполнения приказа оставляю за собой.</w:t>
      </w:r>
    </w:p>
    <w:p w:rsidR="00AF10FA" w:rsidRPr="004B77DB" w:rsidRDefault="00AF10FA" w:rsidP="00A90AE7">
      <w:pPr>
        <w:pStyle w:val="3"/>
        <w:tabs>
          <w:tab w:val="num" w:pos="54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AF10FA" w:rsidRPr="004B77DB" w:rsidRDefault="00AF10FA" w:rsidP="00AF10FA">
      <w:pPr>
        <w:pStyle w:val="3"/>
        <w:ind w:hanging="720"/>
        <w:jc w:val="both"/>
        <w:rPr>
          <w:sz w:val="28"/>
          <w:szCs w:val="28"/>
        </w:rPr>
      </w:pPr>
    </w:p>
    <w:p w:rsidR="00AF10FA" w:rsidRDefault="00090D49" w:rsidP="00AF10FA">
      <w:pPr>
        <w:pStyle w:val="3"/>
        <w:ind w:hanging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м</w:t>
      </w:r>
      <w:r w:rsidR="00AF10FA" w:rsidRPr="004B77DB">
        <w:rPr>
          <w:sz w:val="28"/>
          <w:szCs w:val="28"/>
        </w:rPr>
        <w:t>инистр</w:t>
      </w:r>
      <w:r>
        <w:rPr>
          <w:sz w:val="28"/>
          <w:szCs w:val="28"/>
        </w:rPr>
        <w:t xml:space="preserve">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М.А.Мазаева</w:t>
      </w:r>
      <w:proofErr w:type="spellEnd"/>
    </w:p>
    <w:p w:rsidR="00AF10FA" w:rsidRDefault="00AF10FA" w:rsidP="005872F9">
      <w:pPr>
        <w:pStyle w:val="3"/>
        <w:ind w:left="0"/>
        <w:jc w:val="both"/>
        <w:rPr>
          <w:sz w:val="28"/>
          <w:szCs w:val="28"/>
        </w:rPr>
      </w:pPr>
    </w:p>
    <w:p w:rsidR="00AF10FA" w:rsidRDefault="00AF10FA" w:rsidP="00090D49">
      <w:pPr>
        <w:pStyle w:val="3"/>
        <w:ind w:left="0"/>
        <w:jc w:val="both"/>
        <w:rPr>
          <w:sz w:val="28"/>
          <w:szCs w:val="28"/>
        </w:rPr>
      </w:pPr>
    </w:p>
    <w:p w:rsidR="00AF10FA" w:rsidRDefault="00090D49" w:rsidP="005872F9">
      <w:pPr>
        <w:pStyle w:val="3"/>
        <w:ind w:hanging="720"/>
        <w:jc w:val="both"/>
        <w:rPr>
          <w:sz w:val="24"/>
        </w:rPr>
      </w:pPr>
      <w:proofErr w:type="gramStart"/>
      <w:r>
        <w:rPr>
          <w:sz w:val="24"/>
        </w:rPr>
        <w:t>Подготовлен</w:t>
      </w:r>
      <w:proofErr w:type="gramEnd"/>
      <w:r>
        <w:rPr>
          <w:sz w:val="24"/>
        </w:rPr>
        <w:t xml:space="preserve"> отделом </w:t>
      </w:r>
      <w:r w:rsidR="00AF10FA">
        <w:rPr>
          <w:sz w:val="24"/>
        </w:rPr>
        <w:t xml:space="preserve">специального образования и социально-правовой </w:t>
      </w:r>
      <w:r>
        <w:rPr>
          <w:sz w:val="24"/>
        </w:rPr>
        <w:t xml:space="preserve">защиты </w:t>
      </w:r>
      <w:r w:rsidR="00AF10FA">
        <w:rPr>
          <w:sz w:val="24"/>
        </w:rPr>
        <w:t>детства</w:t>
      </w:r>
    </w:p>
    <w:p w:rsidR="00AF10FA" w:rsidRDefault="00090D49" w:rsidP="00A90AE7">
      <w:pPr>
        <w:pStyle w:val="3"/>
        <w:ind w:hanging="720"/>
        <w:jc w:val="both"/>
        <w:rPr>
          <w:sz w:val="24"/>
        </w:rPr>
      </w:pPr>
      <w:proofErr w:type="spellStart"/>
      <w:r>
        <w:rPr>
          <w:sz w:val="24"/>
        </w:rPr>
        <w:t>Т.В.Никольская</w:t>
      </w:r>
      <w:proofErr w:type="spellEnd"/>
      <w:r>
        <w:rPr>
          <w:sz w:val="24"/>
        </w:rPr>
        <w:t xml:space="preserve"> </w:t>
      </w:r>
      <w:r w:rsidR="00AF10FA">
        <w:rPr>
          <w:sz w:val="24"/>
        </w:rPr>
        <w:t>-</w:t>
      </w:r>
      <w:r>
        <w:rPr>
          <w:sz w:val="24"/>
        </w:rPr>
        <w:t xml:space="preserve">  </w:t>
      </w:r>
      <w:proofErr w:type="spellStart"/>
      <w:r>
        <w:rPr>
          <w:sz w:val="24"/>
        </w:rPr>
        <w:t>и.о</w:t>
      </w:r>
      <w:proofErr w:type="spellEnd"/>
      <w:r>
        <w:rPr>
          <w:sz w:val="24"/>
        </w:rPr>
        <w:t>.</w:t>
      </w:r>
      <w:r w:rsidR="00AF10FA">
        <w:rPr>
          <w:sz w:val="24"/>
        </w:rPr>
        <w:t xml:space="preserve"> начальник</w:t>
      </w:r>
      <w:r>
        <w:rPr>
          <w:sz w:val="24"/>
        </w:rPr>
        <w:t>а</w:t>
      </w:r>
      <w:r w:rsidR="00AF10FA">
        <w:rPr>
          <w:sz w:val="24"/>
        </w:rPr>
        <w:t xml:space="preserve"> отдела</w:t>
      </w:r>
    </w:p>
    <w:p w:rsidR="00A90AE7" w:rsidRPr="00A90AE7" w:rsidRDefault="00A90AE7" w:rsidP="00A90AE7">
      <w:pPr>
        <w:pStyle w:val="3"/>
        <w:ind w:hanging="720"/>
        <w:jc w:val="both"/>
        <w:rPr>
          <w:sz w:val="24"/>
        </w:rPr>
      </w:pPr>
    </w:p>
    <w:p w:rsidR="00A90AE7" w:rsidRDefault="00090D49" w:rsidP="00A90AE7">
      <w:pPr>
        <w:jc w:val="right"/>
        <w:rPr>
          <w:sz w:val="24"/>
          <w:szCs w:val="24"/>
        </w:rPr>
      </w:pPr>
      <w:r w:rsidRPr="00090D49">
        <w:rPr>
          <w:sz w:val="24"/>
          <w:szCs w:val="24"/>
        </w:rPr>
        <w:t>Приложение к приказу</w:t>
      </w:r>
    </w:p>
    <w:p w:rsidR="002B136A" w:rsidRDefault="002B136A" w:rsidP="00A90AE7">
      <w:pPr>
        <w:jc w:val="right"/>
        <w:rPr>
          <w:sz w:val="24"/>
          <w:szCs w:val="24"/>
        </w:rPr>
      </w:pPr>
      <w:r>
        <w:rPr>
          <w:sz w:val="24"/>
          <w:szCs w:val="24"/>
        </w:rPr>
        <w:t>Минобразования Ростовской области</w:t>
      </w:r>
      <w:bookmarkStart w:id="0" w:name="_GoBack"/>
      <w:bookmarkEnd w:id="0"/>
    </w:p>
    <w:p w:rsidR="00853F5B" w:rsidRPr="00090D49" w:rsidRDefault="00090D49" w:rsidP="00A90AE7">
      <w:pPr>
        <w:jc w:val="right"/>
        <w:rPr>
          <w:sz w:val="24"/>
          <w:szCs w:val="24"/>
        </w:rPr>
      </w:pPr>
      <w:r w:rsidRPr="00090D49">
        <w:rPr>
          <w:sz w:val="24"/>
          <w:szCs w:val="24"/>
        </w:rPr>
        <w:t xml:space="preserve"> </w:t>
      </w:r>
      <w:r w:rsidR="005B6831">
        <w:rPr>
          <w:sz w:val="24"/>
          <w:szCs w:val="24"/>
        </w:rPr>
        <w:t>о</w:t>
      </w:r>
      <w:r w:rsidRPr="00090D49">
        <w:rPr>
          <w:sz w:val="24"/>
          <w:szCs w:val="24"/>
        </w:rPr>
        <w:t>т</w:t>
      </w:r>
      <w:r w:rsidR="005B6831">
        <w:rPr>
          <w:sz w:val="24"/>
          <w:szCs w:val="24"/>
        </w:rPr>
        <w:t xml:space="preserve"> 15.</w:t>
      </w:r>
      <w:r w:rsidRPr="00090D49">
        <w:rPr>
          <w:sz w:val="24"/>
          <w:szCs w:val="24"/>
        </w:rPr>
        <w:t>08.2011 №</w:t>
      </w:r>
      <w:r w:rsidR="005B6831">
        <w:rPr>
          <w:sz w:val="24"/>
          <w:szCs w:val="24"/>
        </w:rPr>
        <w:t xml:space="preserve"> 684</w:t>
      </w:r>
    </w:p>
    <w:p w:rsidR="00090D49" w:rsidRDefault="00090D49"/>
    <w:p w:rsidR="00090D49" w:rsidRDefault="00090D49"/>
    <w:p w:rsidR="00090D49" w:rsidRDefault="00090D49"/>
    <w:p w:rsidR="00090D49" w:rsidRDefault="00090D49" w:rsidP="00A90AE7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A90AE7" w:rsidRDefault="00090D49" w:rsidP="00A90AE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Комплексных мероприятий по совершенствованию организации питания обучающихся в общеобразовательных учреждениях области </w:t>
      </w:r>
    </w:p>
    <w:p w:rsidR="00090D49" w:rsidRDefault="00090D49" w:rsidP="00A90AE7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2012-2015 годы.</w:t>
      </w:r>
    </w:p>
    <w:p w:rsidR="00A90AE7" w:rsidRDefault="00A90AE7" w:rsidP="00A90AE7">
      <w:pPr>
        <w:jc w:val="center"/>
        <w:rPr>
          <w:sz w:val="28"/>
          <w:szCs w:val="28"/>
        </w:rPr>
      </w:pPr>
    </w:p>
    <w:tbl>
      <w:tblPr>
        <w:tblStyle w:val="a9"/>
        <w:tblW w:w="10461" w:type="dxa"/>
        <w:tblLook w:val="04A0" w:firstRow="1" w:lastRow="0" w:firstColumn="1" w:lastColumn="0" w:noHBand="0" w:noVBand="1"/>
      </w:tblPr>
      <w:tblGrid>
        <w:gridCol w:w="579"/>
        <w:gridCol w:w="3667"/>
        <w:gridCol w:w="3711"/>
        <w:gridCol w:w="2504"/>
      </w:tblGrid>
      <w:tr w:rsidR="00A90AE7" w:rsidTr="00A90AE7">
        <w:tc>
          <w:tcPr>
            <w:tcW w:w="596" w:type="dxa"/>
          </w:tcPr>
          <w:p w:rsidR="00A90AE7" w:rsidRPr="00090D49" w:rsidRDefault="00A90AE7">
            <w:pPr>
              <w:rPr>
                <w:sz w:val="24"/>
                <w:szCs w:val="24"/>
              </w:rPr>
            </w:pPr>
            <w:r w:rsidRPr="00090D49">
              <w:rPr>
                <w:sz w:val="24"/>
                <w:szCs w:val="24"/>
              </w:rPr>
              <w:t xml:space="preserve">№ </w:t>
            </w:r>
            <w:proofErr w:type="gramStart"/>
            <w:r w:rsidRPr="00090D49">
              <w:rPr>
                <w:sz w:val="24"/>
                <w:szCs w:val="24"/>
              </w:rPr>
              <w:t>п</w:t>
            </w:r>
            <w:proofErr w:type="gramEnd"/>
            <w:r w:rsidRPr="00090D49">
              <w:rPr>
                <w:sz w:val="24"/>
                <w:szCs w:val="24"/>
              </w:rPr>
              <w:t>/п</w:t>
            </w:r>
          </w:p>
        </w:tc>
        <w:tc>
          <w:tcPr>
            <w:tcW w:w="4190" w:type="dxa"/>
          </w:tcPr>
          <w:p w:rsidR="00A90AE7" w:rsidRPr="00F24B38" w:rsidRDefault="00A90AE7" w:rsidP="00F24B38">
            <w:pPr>
              <w:jc w:val="center"/>
              <w:rPr>
                <w:i/>
                <w:sz w:val="24"/>
                <w:szCs w:val="24"/>
              </w:rPr>
            </w:pPr>
            <w:r w:rsidRPr="00F24B38">
              <w:rPr>
                <w:i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4253" w:type="dxa"/>
          </w:tcPr>
          <w:p w:rsidR="00A90AE7" w:rsidRPr="00F24B38" w:rsidRDefault="00A90AE7" w:rsidP="00F24B38">
            <w:pPr>
              <w:jc w:val="center"/>
              <w:rPr>
                <w:i/>
                <w:sz w:val="24"/>
                <w:szCs w:val="24"/>
              </w:rPr>
            </w:pPr>
            <w:r w:rsidRPr="00F24B38">
              <w:rPr>
                <w:i/>
                <w:sz w:val="24"/>
                <w:szCs w:val="24"/>
              </w:rPr>
              <w:t>Исполнители</w:t>
            </w:r>
          </w:p>
          <w:p w:rsidR="00A90AE7" w:rsidRPr="00F24B38" w:rsidRDefault="00A90AE7" w:rsidP="00F24B38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22" w:type="dxa"/>
          </w:tcPr>
          <w:p w:rsidR="00A90AE7" w:rsidRPr="00F24B38" w:rsidRDefault="00A90AE7" w:rsidP="00F24B38">
            <w:pPr>
              <w:jc w:val="center"/>
              <w:rPr>
                <w:i/>
                <w:sz w:val="24"/>
                <w:szCs w:val="24"/>
              </w:rPr>
            </w:pPr>
            <w:r w:rsidRPr="00F24B38">
              <w:rPr>
                <w:i/>
                <w:sz w:val="24"/>
                <w:szCs w:val="24"/>
              </w:rPr>
              <w:t>Срок  исполнения</w:t>
            </w:r>
          </w:p>
        </w:tc>
      </w:tr>
      <w:tr w:rsidR="00A90AE7" w:rsidTr="00F00A06">
        <w:tc>
          <w:tcPr>
            <w:tcW w:w="10461" w:type="dxa"/>
            <w:gridSpan w:val="4"/>
          </w:tcPr>
          <w:p w:rsidR="00A90AE7" w:rsidRPr="00F24B38" w:rsidRDefault="00A90AE7" w:rsidP="00A90AE7">
            <w:pPr>
              <w:jc w:val="center"/>
              <w:rPr>
                <w:b/>
                <w:i/>
                <w:sz w:val="24"/>
                <w:szCs w:val="24"/>
              </w:rPr>
            </w:pPr>
            <w:r w:rsidRPr="00F24B38">
              <w:rPr>
                <w:b/>
                <w:i/>
                <w:sz w:val="24"/>
                <w:szCs w:val="24"/>
              </w:rPr>
              <w:t xml:space="preserve">Государственное регулирование развития и совершенствования организации  питания </w:t>
            </w:r>
            <w:proofErr w:type="gramStart"/>
            <w:r w:rsidRPr="00F24B38">
              <w:rPr>
                <w:b/>
                <w:i/>
                <w:sz w:val="24"/>
                <w:szCs w:val="24"/>
              </w:rPr>
              <w:t>обучающихся</w:t>
            </w:r>
            <w:proofErr w:type="gramEnd"/>
          </w:p>
        </w:tc>
      </w:tr>
      <w:tr w:rsidR="00A90AE7" w:rsidTr="00A90AE7">
        <w:tc>
          <w:tcPr>
            <w:tcW w:w="596" w:type="dxa"/>
          </w:tcPr>
          <w:p w:rsidR="00A90AE7" w:rsidRPr="00090D49" w:rsidRDefault="00A90A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190" w:type="dxa"/>
          </w:tcPr>
          <w:p w:rsidR="00A90AE7" w:rsidRPr="00A90AE7" w:rsidRDefault="00A90AE7" w:rsidP="00E857BA">
            <w:pPr>
              <w:rPr>
                <w:sz w:val="24"/>
                <w:szCs w:val="24"/>
              </w:rPr>
            </w:pPr>
            <w:r w:rsidRPr="00A90AE7">
              <w:rPr>
                <w:sz w:val="24"/>
                <w:szCs w:val="24"/>
              </w:rPr>
              <w:t>Создание межведомственных рабочих групп  по сопровождению реализации плана комплексных мероприятий по  совершенствованию организации  питания обучающихся  в муниципальных общеобразовательных учреждениях.</w:t>
            </w:r>
          </w:p>
        </w:tc>
        <w:tc>
          <w:tcPr>
            <w:tcW w:w="4253" w:type="dxa"/>
          </w:tcPr>
          <w:p w:rsidR="00A90AE7" w:rsidRPr="00090D49" w:rsidRDefault="00A90AE7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муниципальных органов управления образованием</w:t>
            </w:r>
          </w:p>
        </w:tc>
        <w:tc>
          <w:tcPr>
            <w:tcW w:w="1422" w:type="dxa"/>
          </w:tcPr>
          <w:p w:rsidR="00A90AE7" w:rsidRDefault="00461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квартал </w:t>
            </w:r>
          </w:p>
          <w:p w:rsidR="00461320" w:rsidRPr="00461320" w:rsidRDefault="00461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</w:t>
            </w:r>
          </w:p>
        </w:tc>
      </w:tr>
      <w:tr w:rsidR="00A90AE7" w:rsidTr="00A90AE7">
        <w:tc>
          <w:tcPr>
            <w:tcW w:w="596" w:type="dxa"/>
          </w:tcPr>
          <w:p w:rsidR="00A90AE7" w:rsidRPr="00090D49" w:rsidRDefault="00A90A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190" w:type="dxa"/>
          </w:tcPr>
          <w:p w:rsidR="00A90AE7" w:rsidRPr="00090D49" w:rsidRDefault="00A90AE7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Организация питания обучающихся в общеобразовательных учреждениях области в соответствии с их возрастными и физиологическими особенностями  с учетом СанПиН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образования», СанПиН 2.3.6.1079-01 «Санитарно-эпидемиологические требования к организациям общественного питания, изготовлению и </w:t>
            </w:r>
            <w:proofErr w:type="spellStart"/>
            <w:r>
              <w:rPr>
                <w:sz w:val="24"/>
                <w:szCs w:val="24"/>
              </w:rPr>
              <w:t>оборотоспособности</w:t>
            </w:r>
            <w:proofErr w:type="spellEnd"/>
            <w:r>
              <w:rPr>
                <w:sz w:val="24"/>
                <w:szCs w:val="24"/>
              </w:rPr>
              <w:t xml:space="preserve"> в них пищевых продуктов и продовольственного сырья»</w:t>
            </w:r>
            <w:proofErr w:type="gramEnd"/>
          </w:p>
        </w:tc>
        <w:tc>
          <w:tcPr>
            <w:tcW w:w="4253" w:type="dxa"/>
          </w:tcPr>
          <w:p w:rsidR="00A90AE7" w:rsidRPr="00090D49" w:rsidRDefault="00A90AE7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муниципальных органов управления образованием</w:t>
            </w:r>
          </w:p>
        </w:tc>
        <w:tc>
          <w:tcPr>
            <w:tcW w:w="1422" w:type="dxa"/>
          </w:tcPr>
          <w:p w:rsidR="00A90AE7" w:rsidRPr="00090D49" w:rsidRDefault="00A90A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2012-2015</w:t>
            </w:r>
          </w:p>
        </w:tc>
      </w:tr>
      <w:tr w:rsidR="00A90AE7" w:rsidTr="00A90AE7">
        <w:tc>
          <w:tcPr>
            <w:tcW w:w="596" w:type="dxa"/>
          </w:tcPr>
          <w:p w:rsidR="00A90AE7" w:rsidRPr="00090D49" w:rsidRDefault="00A90A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90" w:type="dxa"/>
          </w:tcPr>
          <w:p w:rsidR="00A90AE7" w:rsidRPr="00265CE4" w:rsidRDefault="00A90AE7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Организация системы производственного контроля за качеством и безопасностью </w:t>
            </w:r>
            <w:r>
              <w:rPr>
                <w:sz w:val="24"/>
                <w:szCs w:val="24"/>
              </w:rPr>
              <w:lastRenderedPageBreak/>
              <w:t>сырья и вырабатываемой пищевой продукции для питания обучающихся в общеобразовательных учреждениях области</w:t>
            </w:r>
            <w:proofErr w:type="gramEnd"/>
          </w:p>
        </w:tc>
        <w:tc>
          <w:tcPr>
            <w:tcW w:w="4253" w:type="dxa"/>
          </w:tcPr>
          <w:p w:rsidR="00A90AE7" w:rsidRDefault="00017301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Руководители муниципальных органов, осуществляющих управление в сфере образования</w:t>
            </w:r>
          </w:p>
          <w:p w:rsidR="00A90AE7" w:rsidRPr="00090D49" w:rsidRDefault="00A90AE7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Руководители общеобразовательных учреждений</w:t>
            </w:r>
          </w:p>
        </w:tc>
        <w:tc>
          <w:tcPr>
            <w:tcW w:w="1422" w:type="dxa"/>
          </w:tcPr>
          <w:p w:rsidR="00A90AE7" w:rsidRPr="00090D49" w:rsidRDefault="00A90A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2012-2015</w:t>
            </w:r>
          </w:p>
        </w:tc>
      </w:tr>
      <w:tr w:rsidR="00A90AE7" w:rsidTr="00A90AE7">
        <w:tc>
          <w:tcPr>
            <w:tcW w:w="596" w:type="dxa"/>
          </w:tcPr>
          <w:p w:rsidR="00A90AE7" w:rsidRPr="00090D49" w:rsidRDefault="00A90A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190" w:type="dxa"/>
          </w:tcPr>
          <w:p w:rsidR="00A90AE7" w:rsidRDefault="00A90AE7">
            <w:pPr>
              <w:rPr>
                <w:sz w:val="24"/>
                <w:szCs w:val="24"/>
              </w:rPr>
            </w:pPr>
          </w:p>
          <w:p w:rsidR="00A90AE7" w:rsidRPr="00090D49" w:rsidRDefault="00A90A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существующих рационов школьного питания</w:t>
            </w:r>
          </w:p>
        </w:tc>
        <w:tc>
          <w:tcPr>
            <w:tcW w:w="4253" w:type="dxa"/>
          </w:tcPr>
          <w:p w:rsidR="00A90AE7" w:rsidRDefault="00A90AE7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общеобразовательных учреждений</w:t>
            </w:r>
          </w:p>
          <w:p w:rsidR="00A90AE7" w:rsidRPr="00090D49" w:rsidRDefault="00A90AE7" w:rsidP="000B722E">
            <w:pPr>
              <w:rPr>
                <w:sz w:val="24"/>
                <w:szCs w:val="24"/>
              </w:rPr>
            </w:pPr>
          </w:p>
        </w:tc>
        <w:tc>
          <w:tcPr>
            <w:tcW w:w="1422" w:type="dxa"/>
          </w:tcPr>
          <w:p w:rsidR="00461320" w:rsidRPr="00461320" w:rsidRDefault="00461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</w:t>
            </w:r>
          </w:p>
        </w:tc>
      </w:tr>
      <w:tr w:rsidR="00A90AE7" w:rsidTr="00A90AE7">
        <w:tc>
          <w:tcPr>
            <w:tcW w:w="596" w:type="dxa"/>
          </w:tcPr>
          <w:p w:rsidR="00A90AE7" w:rsidRPr="00090D49" w:rsidRDefault="00A90A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190" w:type="dxa"/>
          </w:tcPr>
          <w:p w:rsidR="00A90AE7" w:rsidRPr="00090D49" w:rsidRDefault="00A90A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рационов питания с учетом рекомендаций по изменению и обогащению школьного меню витаминами, микроэлементами, биологически активными веществами</w:t>
            </w:r>
          </w:p>
        </w:tc>
        <w:tc>
          <w:tcPr>
            <w:tcW w:w="4253" w:type="dxa"/>
          </w:tcPr>
          <w:p w:rsidR="00A90AE7" w:rsidRPr="00090D49" w:rsidRDefault="00A90AE7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муниципальных органов, осуществляющих управление в сфере образования</w:t>
            </w:r>
          </w:p>
        </w:tc>
        <w:tc>
          <w:tcPr>
            <w:tcW w:w="1422" w:type="dxa"/>
          </w:tcPr>
          <w:p w:rsidR="00A90AE7" w:rsidRDefault="00461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Ежегодно.</w:t>
            </w:r>
          </w:p>
          <w:p w:rsidR="00461320" w:rsidRDefault="00461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Сентябрь,</w:t>
            </w:r>
          </w:p>
          <w:p w:rsidR="00461320" w:rsidRPr="00090D49" w:rsidRDefault="00461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</w:tr>
      <w:tr w:rsidR="00A90AE7" w:rsidTr="00A90AE7">
        <w:tc>
          <w:tcPr>
            <w:tcW w:w="596" w:type="dxa"/>
          </w:tcPr>
          <w:p w:rsidR="00A90AE7" w:rsidRDefault="00A90A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190" w:type="dxa"/>
          </w:tcPr>
          <w:p w:rsidR="00A90AE7" w:rsidRDefault="00A90AE7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методических рекомендаций, технико-технологических карт для приготовления питания обучающихся общеобразовательных учреждений</w:t>
            </w:r>
          </w:p>
        </w:tc>
        <w:tc>
          <w:tcPr>
            <w:tcW w:w="4253" w:type="dxa"/>
          </w:tcPr>
          <w:p w:rsidR="00A90AE7" w:rsidRDefault="00017301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муниципальных органов, осуществляющих управление в сфере образования</w:t>
            </w:r>
          </w:p>
          <w:p w:rsidR="00A90AE7" w:rsidRDefault="00A90AE7" w:rsidP="00017301">
            <w:pPr>
              <w:rPr>
                <w:sz w:val="24"/>
                <w:szCs w:val="24"/>
              </w:rPr>
            </w:pPr>
          </w:p>
        </w:tc>
        <w:tc>
          <w:tcPr>
            <w:tcW w:w="1422" w:type="dxa"/>
          </w:tcPr>
          <w:p w:rsidR="00A90AE7" w:rsidRDefault="00461320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 2012</w:t>
            </w:r>
          </w:p>
        </w:tc>
      </w:tr>
      <w:tr w:rsidR="00A90AE7" w:rsidTr="00A90AE7">
        <w:tc>
          <w:tcPr>
            <w:tcW w:w="596" w:type="dxa"/>
          </w:tcPr>
          <w:p w:rsidR="00A90AE7" w:rsidRDefault="00A90A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190" w:type="dxa"/>
          </w:tcPr>
          <w:p w:rsidR="00A90AE7" w:rsidRDefault="00A90AE7" w:rsidP="00EF61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конкурсного отбора поставщиков продовольственных и товаров для организации питания обучающихся</w:t>
            </w:r>
          </w:p>
        </w:tc>
        <w:tc>
          <w:tcPr>
            <w:tcW w:w="4253" w:type="dxa"/>
          </w:tcPr>
          <w:p w:rsidR="00A90AE7" w:rsidRDefault="00A90AE7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муниципальных органов, осуществляющих управление в сфере образования</w:t>
            </w:r>
          </w:p>
          <w:p w:rsidR="00A90AE7" w:rsidRDefault="00A90AE7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общеобразовательных учреждений</w:t>
            </w:r>
          </w:p>
        </w:tc>
        <w:tc>
          <w:tcPr>
            <w:tcW w:w="1422" w:type="dxa"/>
          </w:tcPr>
          <w:p w:rsidR="00A90AE7" w:rsidRDefault="00461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  <w:p w:rsidR="00461320" w:rsidRDefault="00461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</w:tr>
      <w:tr w:rsidR="00F24B38" w:rsidTr="00A90AE7">
        <w:tc>
          <w:tcPr>
            <w:tcW w:w="596" w:type="dxa"/>
          </w:tcPr>
          <w:p w:rsidR="00F24B38" w:rsidRDefault="00F24B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190" w:type="dxa"/>
          </w:tcPr>
          <w:p w:rsidR="00F24B38" w:rsidRDefault="00F24B38" w:rsidP="00EF6163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Организация мониторинга организации питания обучающихся в общеобразовательных учреждениях области</w:t>
            </w:r>
            <w:proofErr w:type="gramEnd"/>
          </w:p>
        </w:tc>
        <w:tc>
          <w:tcPr>
            <w:tcW w:w="4253" w:type="dxa"/>
          </w:tcPr>
          <w:p w:rsidR="00F24B38" w:rsidRDefault="00F24B38" w:rsidP="000B722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Минобразование</w:t>
            </w:r>
            <w:proofErr w:type="spellEnd"/>
            <w:r>
              <w:rPr>
                <w:sz w:val="24"/>
                <w:szCs w:val="24"/>
              </w:rPr>
              <w:t xml:space="preserve"> РО</w:t>
            </w:r>
          </w:p>
          <w:p w:rsidR="00F24B38" w:rsidRDefault="00F24B38" w:rsidP="00F24B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муниципальных органов, осуществляющих управление в сфере образования</w:t>
            </w:r>
          </w:p>
          <w:p w:rsidR="00F24B38" w:rsidRDefault="00F24B38" w:rsidP="00F24B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общеобразовательных учреждений</w:t>
            </w:r>
          </w:p>
          <w:p w:rsidR="00F24B38" w:rsidRDefault="00F24B38" w:rsidP="000B722E">
            <w:pPr>
              <w:rPr>
                <w:sz w:val="24"/>
                <w:szCs w:val="24"/>
              </w:rPr>
            </w:pPr>
          </w:p>
        </w:tc>
        <w:tc>
          <w:tcPr>
            <w:tcW w:w="1422" w:type="dxa"/>
          </w:tcPr>
          <w:p w:rsidR="00F24B38" w:rsidRDefault="00461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2012-2015</w:t>
            </w:r>
          </w:p>
          <w:p w:rsidR="00461320" w:rsidRDefault="00461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</w:t>
            </w:r>
          </w:p>
        </w:tc>
      </w:tr>
      <w:tr w:rsidR="00A90AE7" w:rsidTr="00A5746C">
        <w:tc>
          <w:tcPr>
            <w:tcW w:w="10461" w:type="dxa"/>
            <w:gridSpan w:val="4"/>
          </w:tcPr>
          <w:p w:rsidR="00A90AE7" w:rsidRPr="00F24B38" w:rsidRDefault="00A90AE7" w:rsidP="00A90AE7">
            <w:pPr>
              <w:jc w:val="center"/>
              <w:rPr>
                <w:b/>
                <w:i/>
                <w:sz w:val="24"/>
                <w:szCs w:val="24"/>
              </w:rPr>
            </w:pPr>
            <w:r w:rsidRPr="00F24B38">
              <w:rPr>
                <w:b/>
                <w:i/>
                <w:sz w:val="24"/>
                <w:szCs w:val="24"/>
              </w:rPr>
              <w:t xml:space="preserve">Создание условий </w:t>
            </w:r>
            <w:r w:rsidR="0047555C">
              <w:rPr>
                <w:b/>
                <w:i/>
                <w:sz w:val="24"/>
                <w:szCs w:val="24"/>
              </w:rPr>
              <w:t xml:space="preserve">для </w:t>
            </w:r>
            <w:r w:rsidRPr="00F24B38">
              <w:rPr>
                <w:b/>
                <w:i/>
                <w:sz w:val="24"/>
                <w:szCs w:val="24"/>
              </w:rPr>
              <w:t>обеспечения качественным сбалансированным питанием обучающихся общеобразовательных учреждений</w:t>
            </w:r>
          </w:p>
        </w:tc>
      </w:tr>
      <w:tr w:rsidR="00A90AE7" w:rsidTr="00A90AE7">
        <w:tc>
          <w:tcPr>
            <w:tcW w:w="596" w:type="dxa"/>
          </w:tcPr>
          <w:p w:rsidR="00A90AE7" w:rsidRDefault="00A90A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90" w:type="dxa"/>
          </w:tcPr>
          <w:p w:rsidR="00A90AE7" w:rsidRDefault="00A90AE7" w:rsidP="005709B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Организация  бесплатного питания обучающихся из малоимущих семей. </w:t>
            </w:r>
            <w:proofErr w:type="gramEnd"/>
          </w:p>
        </w:tc>
        <w:tc>
          <w:tcPr>
            <w:tcW w:w="4253" w:type="dxa"/>
          </w:tcPr>
          <w:p w:rsidR="00A90AE7" w:rsidRDefault="00A90AE7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муниципальных органов, осуществляющих управление в сфере образования,</w:t>
            </w:r>
          </w:p>
          <w:p w:rsidR="00A90AE7" w:rsidRDefault="00A90AE7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общеобразовательных учреждений</w:t>
            </w:r>
          </w:p>
        </w:tc>
        <w:tc>
          <w:tcPr>
            <w:tcW w:w="1422" w:type="dxa"/>
          </w:tcPr>
          <w:p w:rsidR="00A90AE7" w:rsidRDefault="00461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всего периода</w:t>
            </w:r>
          </w:p>
        </w:tc>
      </w:tr>
      <w:tr w:rsidR="00A90AE7" w:rsidTr="00A90AE7">
        <w:tc>
          <w:tcPr>
            <w:tcW w:w="596" w:type="dxa"/>
          </w:tcPr>
          <w:p w:rsidR="00A90AE7" w:rsidRDefault="00A90A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90" w:type="dxa"/>
          </w:tcPr>
          <w:p w:rsidR="00A90AE7" w:rsidRDefault="00A90AE7" w:rsidP="00570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Развитие системы дополнительного бесплатного молочного  питания обучающихся 1-4 классов. </w:t>
            </w:r>
          </w:p>
        </w:tc>
        <w:tc>
          <w:tcPr>
            <w:tcW w:w="4253" w:type="dxa"/>
          </w:tcPr>
          <w:p w:rsidR="00A90AE7" w:rsidRDefault="00A90AE7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муниципальных органов, осуществляющих управление в сфере образования,</w:t>
            </w:r>
          </w:p>
          <w:p w:rsidR="00A90AE7" w:rsidRDefault="00A90AE7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общеобразовательных учреждений</w:t>
            </w:r>
          </w:p>
        </w:tc>
        <w:tc>
          <w:tcPr>
            <w:tcW w:w="1422" w:type="dxa"/>
          </w:tcPr>
          <w:p w:rsidR="00A90AE7" w:rsidRDefault="00461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всего периода</w:t>
            </w:r>
          </w:p>
        </w:tc>
      </w:tr>
      <w:tr w:rsidR="00A90AE7" w:rsidTr="00A90AE7">
        <w:tc>
          <w:tcPr>
            <w:tcW w:w="596" w:type="dxa"/>
          </w:tcPr>
          <w:p w:rsidR="00A90AE7" w:rsidRDefault="00A90A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90" w:type="dxa"/>
          </w:tcPr>
          <w:p w:rsidR="00A90AE7" w:rsidRDefault="00A90A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питания всех </w:t>
            </w:r>
            <w:r>
              <w:rPr>
                <w:sz w:val="24"/>
                <w:szCs w:val="24"/>
              </w:rPr>
              <w:lastRenderedPageBreak/>
              <w:t>категорий обучающихся</w:t>
            </w:r>
          </w:p>
        </w:tc>
        <w:tc>
          <w:tcPr>
            <w:tcW w:w="4253" w:type="dxa"/>
          </w:tcPr>
          <w:p w:rsidR="00A90AE7" w:rsidRDefault="00A90AE7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Руководители </w:t>
            </w:r>
            <w:r>
              <w:rPr>
                <w:sz w:val="24"/>
                <w:szCs w:val="24"/>
              </w:rPr>
              <w:lastRenderedPageBreak/>
              <w:t>общеобразовательных учреждений</w:t>
            </w:r>
          </w:p>
        </w:tc>
        <w:tc>
          <w:tcPr>
            <w:tcW w:w="1422" w:type="dxa"/>
          </w:tcPr>
          <w:p w:rsidR="00A90AE7" w:rsidRDefault="00461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 течение всего </w:t>
            </w:r>
            <w:r>
              <w:rPr>
                <w:sz w:val="24"/>
                <w:szCs w:val="24"/>
              </w:rPr>
              <w:lastRenderedPageBreak/>
              <w:t>периода</w:t>
            </w:r>
          </w:p>
        </w:tc>
      </w:tr>
      <w:tr w:rsidR="00A90AE7" w:rsidTr="00A90AE7">
        <w:tc>
          <w:tcPr>
            <w:tcW w:w="596" w:type="dxa"/>
          </w:tcPr>
          <w:p w:rsidR="00A90AE7" w:rsidRDefault="00A90A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190" w:type="dxa"/>
          </w:tcPr>
          <w:p w:rsidR="00A90AE7" w:rsidRDefault="00A90A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питания по выбору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>.</w:t>
            </w:r>
          </w:p>
          <w:p w:rsidR="00A90AE7" w:rsidRDefault="00A90A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Диетическое питание.</w:t>
            </w:r>
          </w:p>
          <w:p w:rsidR="00A90AE7" w:rsidRDefault="00A90A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Щадящее питание. Организация витаминного питани</w:t>
            </w:r>
            <w:proofErr w:type="gramStart"/>
            <w:r>
              <w:rPr>
                <w:sz w:val="24"/>
                <w:szCs w:val="24"/>
              </w:rPr>
              <w:t>я-</w:t>
            </w:r>
            <w:proofErr w:type="gramEnd"/>
            <w:r>
              <w:rPr>
                <w:sz w:val="24"/>
                <w:szCs w:val="24"/>
              </w:rPr>
              <w:t xml:space="preserve"> профилактика авитаминоза, алиментарно-зависимых заболеваний</w:t>
            </w:r>
          </w:p>
        </w:tc>
        <w:tc>
          <w:tcPr>
            <w:tcW w:w="4253" w:type="dxa"/>
          </w:tcPr>
          <w:p w:rsidR="00A90AE7" w:rsidRDefault="00A90AE7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общеобразовательных учреждений</w:t>
            </w:r>
          </w:p>
          <w:p w:rsidR="00A90AE7" w:rsidRDefault="00A90AE7" w:rsidP="00446379">
            <w:pPr>
              <w:rPr>
                <w:sz w:val="24"/>
                <w:szCs w:val="24"/>
              </w:rPr>
            </w:pPr>
          </w:p>
        </w:tc>
        <w:tc>
          <w:tcPr>
            <w:tcW w:w="1422" w:type="dxa"/>
          </w:tcPr>
          <w:p w:rsidR="00A90AE7" w:rsidRDefault="00461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всего периода</w:t>
            </w:r>
          </w:p>
        </w:tc>
      </w:tr>
      <w:tr w:rsidR="00A90AE7" w:rsidTr="000E649B">
        <w:tc>
          <w:tcPr>
            <w:tcW w:w="10461" w:type="dxa"/>
            <w:gridSpan w:val="4"/>
          </w:tcPr>
          <w:p w:rsidR="00A90AE7" w:rsidRPr="00F24B38" w:rsidRDefault="00A90AE7" w:rsidP="00A90AE7">
            <w:pPr>
              <w:jc w:val="center"/>
              <w:rPr>
                <w:b/>
                <w:i/>
                <w:sz w:val="24"/>
                <w:szCs w:val="24"/>
              </w:rPr>
            </w:pPr>
            <w:r w:rsidRPr="00F24B38">
              <w:rPr>
                <w:b/>
                <w:i/>
                <w:sz w:val="24"/>
                <w:szCs w:val="24"/>
              </w:rPr>
              <w:t>Профессионально-кадровое обеспечение</w:t>
            </w:r>
          </w:p>
        </w:tc>
      </w:tr>
      <w:tr w:rsidR="00A90AE7" w:rsidTr="00A90AE7">
        <w:tc>
          <w:tcPr>
            <w:tcW w:w="596" w:type="dxa"/>
          </w:tcPr>
          <w:p w:rsidR="00A90AE7" w:rsidRDefault="00A90A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90" w:type="dxa"/>
          </w:tcPr>
          <w:p w:rsidR="00A90AE7" w:rsidRDefault="00A90A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sz w:val="24"/>
                <w:szCs w:val="24"/>
              </w:rPr>
              <w:t>курсов повышения квалификации работников пищеблоков школьных столовых</w:t>
            </w:r>
            <w:proofErr w:type="gramEnd"/>
          </w:p>
        </w:tc>
        <w:tc>
          <w:tcPr>
            <w:tcW w:w="4253" w:type="dxa"/>
          </w:tcPr>
          <w:p w:rsidR="00A90AE7" w:rsidRDefault="00A90AE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Минобразование</w:t>
            </w:r>
            <w:proofErr w:type="spellEnd"/>
            <w:r>
              <w:rPr>
                <w:sz w:val="24"/>
                <w:szCs w:val="24"/>
              </w:rPr>
              <w:t xml:space="preserve"> РО</w:t>
            </w:r>
          </w:p>
          <w:p w:rsidR="00A90AE7" w:rsidRDefault="00A90AE7" w:rsidP="00A836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муниципальных органов, осуществляющих управление в сфере образования,</w:t>
            </w:r>
          </w:p>
          <w:p w:rsidR="00A90AE7" w:rsidRDefault="00A90AE7" w:rsidP="00A836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общеобразовательных учреждений</w:t>
            </w:r>
          </w:p>
        </w:tc>
        <w:tc>
          <w:tcPr>
            <w:tcW w:w="1422" w:type="dxa"/>
          </w:tcPr>
          <w:p w:rsidR="00A90AE7" w:rsidRDefault="00461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  <w:p w:rsidR="00461320" w:rsidRDefault="00461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  <w:p w:rsidR="00461320" w:rsidRDefault="00461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</w:tr>
      <w:tr w:rsidR="00A90AE7" w:rsidTr="00A90AE7">
        <w:tc>
          <w:tcPr>
            <w:tcW w:w="596" w:type="dxa"/>
          </w:tcPr>
          <w:p w:rsidR="00A90AE7" w:rsidRDefault="00A90A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90" w:type="dxa"/>
          </w:tcPr>
          <w:p w:rsidR="00A90AE7" w:rsidRPr="00A90AE7" w:rsidRDefault="00A90AE7" w:rsidP="00A8366E">
            <w:pPr>
              <w:rPr>
                <w:sz w:val="24"/>
                <w:szCs w:val="24"/>
              </w:rPr>
            </w:pPr>
            <w:r w:rsidRPr="00A90AE7">
              <w:rPr>
                <w:sz w:val="24"/>
                <w:szCs w:val="24"/>
              </w:rPr>
              <w:t>Проведение совещаний по проблемам совершенствования организации питания обучающихся общеобразовательных учреждений</w:t>
            </w:r>
          </w:p>
        </w:tc>
        <w:tc>
          <w:tcPr>
            <w:tcW w:w="4253" w:type="dxa"/>
          </w:tcPr>
          <w:p w:rsidR="00A90AE7" w:rsidRDefault="00A90AE7" w:rsidP="00023D5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Минобразование</w:t>
            </w:r>
            <w:proofErr w:type="spellEnd"/>
            <w:r>
              <w:rPr>
                <w:sz w:val="24"/>
                <w:szCs w:val="24"/>
              </w:rPr>
              <w:t xml:space="preserve"> РО</w:t>
            </w:r>
          </w:p>
          <w:p w:rsidR="00A90AE7" w:rsidRDefault="00A90AE7" w:rsidP="00023D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муниципальных органов, осуществляющих управление в сфере образования</w:t>
            </w:r>
          </w:p>
        </w:tc>
        <w:tc>
          <w:tcPr>
            <w:tcW w:w="1422" w:type="dxa"/>
          </w:tcPr>
          <w:p w:rsidR="00A90AE7" w:rsidRDefault="00461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  <w:p w:rsidR="00461320" w:rsidRDefault="00461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</w:tr>
      <w:tr w:rsidR="00A90AE7" w:rsidTr="00A90AE7">
        <w:tc>
          <w:tcPr>
            <w:tcW w:w="596" w:type="dxa"/>
          </w:tcPr>
          <w:p w:rsidR="00A90AE7" w:rsidRDefault="00A90A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90" w:type="dxa"/>
          </w:tcPr>
          <w:p w:rsidR="00A90AE7" w:rsidRPr="00A90AE7" w:rsidRDefault="00A90AE7">
            <w:pPr>
              <w:rPr>
                <w:sz w:val="24"/>
                <w:szCs w:val="24"/>
              </w:rPr>
            </w:pPr>
            <w:r w:rsidRPr="00A90AE7">
              <w:rPr>
                <w:sz w:val="24"/>
                <w:szCs w:val="24"/>
              </w:rPr>
              <w:t>Проведение итогового областного конкурса «Лучшая организация школьного питания», проведение конкурсов на лучшую организацию питания в территориях</w:t>
            </w:r>
          </w:p>
        </w:tc>
        <w:tc>
          <w:tcPr>
            <w:tcW w:w="4253" w:type="dxa"/>
          </w:tcPr>
          <w:p w:rsidR="00A90AE7" w:rsidRDefault="00A90AE7" w:rsidP="00023D5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Минобразование</w:t>
            </w:r>
            <w:proofErr w:type="spellEnd"/>
            <w:r>
              <w:rPr>
                <w:sz w:val="24"/>
                <w:szCs w:val="24"/>
              </w:rPr>
              <w:t xml:space="preserve"> РО</w:t>
            </w:r>
          </w:p>
          <w:p w:rsidR="00A90AE7" w:rsidRDefault="00A90AE7" w:rsidP="00023D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муниципальных органов, осуществляющих управление в сфере образования</w:t>
            </w:r>
          </w:p>
        </w:tc>
        <w:tc>
          <w:tcPr>
            <w:tcW w:w="1422" w:type="dxa"/>
          </w:tcPr>
          <w:p w:rsidR="00A90AE7" w:rsidRDefault="00461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  <w:p w:rsidR="00461320" w:rsidRDefault="00461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</w:tr>
      <w:tr w:rsidR="00A90AE7" w:rsidTr="00CF5073">
        <w:tc>
          <w:tcPr>
            <w:tcW w:w="10461" w:type="dxa"/>
            <w:gridSpan w:val="4"/>
          </w:tcPr>
          <w:p w:rsidR="00A90AE7" w:rsidRPr="00F24B38" w:rsidRDefault="00A90AE7" w:rsidP="00A90AE7">
            <w:pPr>
              <w:jc w:val="center"/>
              <w:rPr>
                <w:b/>
                <w:i/>
                <w:sz w:val="24"/>
                <w:szCs w:val="24"/>
              </w:rPr>
            </w:pPr>
            <w:r w:rsidRPr="00F24B38">
              <w:rPr>
                <w:b/>
                <w:i/>
                <w:sz w:val="24"/>
                <w:szCs w:val="24"/>
              </w:rPr>
              <w:t>Материально-техническое развитие базы школьных пищеблоков столовых и буфетов</w:t>
            </w:r>
          </w:p>
        </w:tc>
      </w:tr>
      <w:tr w:rsidR="00A90AE7" w:rsidTr="00A90AE7">
        <w:tc>
          <w:tcPr>
            <w:tcW w:w="596" w:type="dxa"/>
          </w:tcPr>
          <w:p w:rsidR="00A90AE7" w:rsidRDefault="00A90A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90" w:type="dxa"/>
          </w:tcPr>
          <w:p w:rsidR="00A90AE7" w:rsidRDefault="00A90AE7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Мониторинг состояния существующего технологического оборудования школьных пищеблоков столовых и буфетов</w:t>
            </w:r>
          </w:p>
        </w:tc>
        <w:tc>
          <w:tcPr>
            <w:tcW w:w="4253" w:type="dxa"/>
          </w:tcPr>
          <w:p w:rsidR="00A90AE7" w:rsidRDefault="00A90AE7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муниципальных органов, осуществляющих управление в сфере образования,</w:t>
            </w:r>
          </w:p>
          <w:p w:rsidR="00A90AE7" w:rsidRDefault="00A90AE7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общеобразовательных учреждений</w:t>
            </w:r>
          </w:p>
        </w:tc>
        <w:tc>
          <w:tcPr>
            <w:tcW w:w="1422" w:type="dxa"/>
          </w:tcPr>
          <w:p w:rsidR="000E1436" w:rsidRDefault="000E1436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I </w:t>
            </w:r>
            <w:r>
              <w:rPr>
                <w:sz w:val="24"/>
                <w:szCs w:val="24"/>
              </w:rPr>
              <w:t xml:space="preserve"> квартал </w:t>
            </w:r>
          </w:p>
          <w:p w:rsidR="00A90AE7" w:rsidRDefault="00A90AE7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</w:t>
            </w:r>
          </w:p>
        </w:tc>
      </w:tr>
      <w:tr w:rsidR="00A90AE7" w:rsidTr="00A90AE7">
        <w:tc>
          <w:tcPr>
            <w:tcW w:w="596" w:type="dxa"/>
          </w:tcPr>
          <w:p w:rsidR="00A90AE7" w:rsidRDefault="00A90A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90" w:type="dxa"/>
          </w:tcPr>
          <w:p w:rsidR="00A90AE7" w:rsidRDefault="00A90A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условий для обеспечения </w:t>
            </w:r>
            <w:proofErr w:type="spellStart"/>
            <w:r>
              <w:rPr>
                <w:sz w:val="24"/>
                <w:szCs w:val="24"/>
              </w:rPr>
              <w:t>качественноного</w:t>
            </w:r>
            <w:proofErr w:type="spellEnd"/>
            <w:r>
              <w:rPr>
                <w:sz w:val="24"/>
                <w:szCs w:val="24"/>
              </w:rPr>
              <w:t xml:space="preserve"> питания обучающихся. Переоборудование пищеблоков школьных столовых</w:t>
            </w:r>
          </w:p>
        </w:tc>
        <w:tc>
          <w:tcPr>
            <w:tcW w:w="4253" w:type="dxa"/>
          </w:tcPr>
          <w:p w:rsidR="00A90AE7" w:rsidRDefault="00A90AE7" w:rsidP="00B86B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муниципальных органов, осуществляющих управление в сфере образования,</w:t>
            </w:r>
          </w:p>
          <w:p w:rsidR="00A90AE7" w:rsidRDefault="00A90AE7" w:rsidP="00B86B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общеобразовательных учреждений</w:t>
            </w:r>
          </w:p>
        </w:tc>
        <w:tc>
          <w:tcPr>
            <w:tcW w:w="1422" w:type="dxa"/>
          </w:tcPr>
          <w:p w:rsidR="00A90AE7" w:rsidRDefault="00A90A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2012-2015</w:t>
            </w:r>
          </w:p>
        </w:tc>
      </w:tr>
      <w:tr w:rsidR="00A90AE7" w:rsidTr="00A90AE7">
        <w:tc>
          <w:tcPr>
            <w:tcW w:w="596" w:type="dxa"/>
          </w:tcPr>
          <w:p w:rsidR="00A90AE7" w:rsidRDefault="00A90A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90" w:type="dxa"/>
          </w:tcPr>
          <w:p w:rsidR="00A90AE7" w:rsidRDefault="00A90A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текущих и капитальных ремонтов помещений школьных столовых и пищеблоков</w:t>
            </w:r>
          </w:p>
        </w:tc>
        <w:tc>
          <w:tcPr>
            <w:tcW w:w="4253" w:type="dxa"/>
          </w:tcPr>
          <w:p w:rsidR="00A90AE7" w:rsidRDefault="00A90AE7" w:rsidP="00B86B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муниципальных органов, осуществляющих управление в сфере образования,</w:t>
            </w:r>
          </w:p>
          <w:p w:rsidR="00A90AE7" w:rsidRDefault="00A90AE7" w:rsidP="00B86B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общеобразовательных учреждений</w:t>
            </w:r>
          </w:p>
        </w:tc>
        <w:tc>
          <w:tcPr>
            <w:tcW w:w="1422" w:type="dxa"/>
          </w:tcPr>
          <w:p w:rsidR="00A90AE7" w:rsidRDefault="00A90A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2012-2015</w:t>
            </w:r>
          </w:p>
        </w:tc>
      </w:tr>
      <w:tr w:rsidR="00A90AE7" w:rsidTr="00A90AE7">
        <w:tc>
          <w:tcPr>
            <w:tcW w:w="596" w:type="dxa"/>
          </w:tcPr>
          <w:p w:rsidR="00A90AE7" w:rsidRDefault="00A90A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190" w:type="dxa"/>
          </w:tcPr>
          <w:p w:rsidR="00A90AE7" w:rsidRDefault="00A90A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Оснащение школьных столовых и буфетов современной мебелью </w:t>
            </w:r>
            <w:r>
              <w:rPr>
                <w:sz w:val="24"/>
                <w:szCs w:val="24"/>
              </w:rPr>
              <w:lastRenderedPageBreak/>
              <w:t>и специализированной посудой</w:t>
            </w:r>
          </w:p>
        </w:tc>
        <w:tc>
          <w:tcPr>
            <w:tcW w:w="4253" w:type="dxa"/>
          </w:tcPr>
          <w:p w:rsidR="00A90AE7" w:rsidRDefault="00A90AE7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Руководители муниципальных органов, осуществляющих </w:t>
            </w:r>
            <w:r>
              <w:rPr>
                <w:sz w:val="24"/>
                <w:szCs w:val="24"/>
              </w:rPr>
              <w:lastRenderedPageBreak/>
              <w:t>управление в сфере образования,</w:t>
            </w:r>
          </w:p>
          <w:p w:rsidR="00A90AE7" w:rsidRDefault="00A90AE7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общеобразовательных учреждений</w:t>
            </w:r>
          </w:p>
        </w:tc>
        <w:tc>
          <w:tcPr>
            <w:tcW w:w="1422" w:type="dxa"/>
          </w:tcPr>
          <w:p w:rsidR="00A90AE7" w:rsidRDefault="00A90AE7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2012-2015</w:t>
            </w:r>
          </w:p>
        </w:tc>
      </w:tr>
      <w:tr w:rsidR="00A90AE7" w:rsidTr="00A90AE7">
        <w:tc>
          <w:tcPr>
            <w:tcW w:w="596" w:type="dxa"/>
          </w:tcPr>
          <w:p w:rsidR="00A90AE7" w:rsidRDefault="00A90A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190" w:type="dxa"/>
          </w:tcPr>
          <w:p w:rsidR="00A90AE7" w:rsidRDefault="00A90A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условий </w:t>
            </w:r>
            <w:proofErr w:type="gramStart"/>
            <w:r>
              <w:rPr>
                <w:sz w:val="24"/>
                <w:szCs w:val="24"/>
              </w:rPr>
              <w:t>для развития подсобных хозяйств в территориях для производства качественных продуктов питания в целях использования в школьном питании</w:t>
            </w:r>
            <w:proofErr w:type="gramEnd"/>
          </w:p>
        </w:tc>
        <w:tc>
          <w:tcPr>
            <w:tcW w:w="4253" w:type="dxa"/>
          </w:tcPr>
          <w:p w:rsidR="00A90AE7" w:rsidRDefault="00A90AE7" w:rsidP="00B86B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Главы администраций муниципальных районов и городских округов</w:t>
            </w:r>
          </w:p>
        </w:tc>
        <w:tc>
          <w:tcPr>
            <w:tcW w:w="1422" w:type="dxa"/>
          </w:tcPr>
          <w:p w:rsidR="00A90AE7" w:rsidRDefault="00A90A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2012-2015</w:t>
            </w:r>
          </w:p>
        </w:tc>
      </w:tr>
      <w:tr w:rsidR="00F24B38" w:rsidTr="00A65E3C">
        <w:tc>
          <w:tcPr>
            <w:tcW w:w="10461" w:type="dxa"/>
            <w:gridSpan w:val="4"/>
          </w:tcPr>
          <w:p w:rsidR="00F24B38" w:rsidRPr="00F24B38" w:rsidRDefault="00F24B38" w:rsidP="00F24B38">
            <w:pPr>
              <w:jc w:val="center"/>
              <w:rPr>
                <w:b/>
                <w:sz w:val="24"/>
                <w:szCs w:val="24"/>
              </w:rPr>
            </w:pPr>
            <w:r w:rsidRPr="00F24B38">
              <w:rPr>
                <w:b/>
                <w:i/>
                <w:sz w:val="24"/>
                <w:szCs w:val="24"/>
              </w:rPr>
              <w:t>Формирование культуры школьного  питания. Основ здорового образа жизни</w:t>
            </w:r>
          </w:p>
        </w:tc>
      </w:tr>
      <w:tr w:rsidR="00F24B38" w:rsidTr="00A90AE7">
        <w:tc>
          <w:tcPr>
            <w:tcW w:w="596" w:type="dxa"/>
          </w:tcPr>
          <w:p w:rsidR="00F24B38" w:rsidRDefault="00F24B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90" w:type="dxa"/>
          </w:tcPr>
          <w:p w:rsidR="00F24B38" w:rsidRDefault="00F24B38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муниципальной  рекламы школьного питания. Информационные буклеты по пропаганде здорового питания</w:t>
            </w:r>
          </w:p>
        </w:tc>
        <w:tc>
          <w:tcPr>
            <w:tcW w:w="4253" w:type="dxa"/>
          </w:tcPr>
          <w:p w:rsidR="00F24B38" w:rsidRDefault="00F24B38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муниципальных органов, осуществляющих управление в сфере образования</w:t>
            </w:r>
          </w:p>
        </w:tc>
        <w:tc>
          <w:tcPr>
            <w:tcW w:w="1422" w:type="dxa"/>
          </w:tcPr>
          <w:p w:rsidR="00F24B38" w:rsidRDefault="00F24B38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</w:t>
            </w:r>
          </w:p>
        </w:tc>
      </w:tr>
      <w:tr w:rsidR="00F24B38" w:rsidTr="00A90AE7">
        <w:tc>
          <w:tcPr>
            <w:tcW w:w="596" w:type="dxa"/>
          </w:tcPr>
          <w:p w:rsidR="00F24B38" w:rsidRDefault="00F24B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90" w:type="dxa"/>
          </w:tcPr>
          <w:p w:rsidR="00F24B38" w:rsidRDefault="00F24B38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конференций, совещаний  по проблемам здорового питания «Современные пути решения проблем правильного питания»</w:t>
            </w:r>
          </w:p>
        </w:tc>
        <w:tc>
          <w:tcPr>
            <w:tcW w:w="4253" w:type="dxa"/>
          </w:tcPr>
          <w:p w:rsidR="00F24B38" w:rsidRDefault="00F24B38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муниципальных органов, осуществляющих управление в сфере образования</w:t>
            </w:r>
          </w:p>
        </w:tc>
        <w:tc>
          <w:tcPr>
            <w:tcW w:w="1422" w:type="dxa"/>
          </w:tcPr>
          <w:p w:rsidR="00F24B38" w:rsidRDefault="000E1436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всего периода в соответствии с планами работы</w:t>
            </w:r>
          </w:p>
        </w:tc>
      </w:tr>
      <w:tr w:rsidR="00F24B38" w:rsidTr="00A90AE7">
        <w:tc>
          <w:tcPr>
            <w:tcW w:w="596" w:type="dxa"/>
          </w:tcPr>
          <w:p w:rsidR="00F24B38" w:rsidRDefault="00F24B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90" w:type="dxa"/>
          </w:tcPr>
          <w:p w:rsidR="00F24B38" w:rsidRDefault="00F24B38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и включение в вариативную часть учебных планов образовательных учреждений курсов «Основы здорового питания», «Час здоровья», др.</w:t>
            </w:r>
          </w:p>
        </w:tc>
        <w:tc>
          <w:tcPr>
            <w:tcW w:w="4253" w:type="dxa"/>
          </w:tcPr>
          <w:p w:rsidR="00F24B38" w:rsidRDefault="00F24B38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общеобразовательных учреждений</w:t>
            </w:r>
          </w:p>
        </w:tc>
        <w:tc>
          <w:tcPr>
            <w:tcW w:w="1422" w:type="dxa"/>
          </w:tcPr>
          <w:p w:rsidR="000E1436" w:rsidRDefault="000E1436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Сентябрь-октябрь</w:t>
            </w:r>
          </w:p>
          <w:p w:rsidR="00F24B38" w:rsidRDefault="00F24B38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</w:t>
            </w:r>
          </w:p>
        </w:tc>
      </w:tr>
      <w:tr w:rsidR="00F24B38" w:rsidTr="00A90AE7">
        <w:tc>
          <w:tcPr>
            <w:tcW w:w="596" w:type="dxa"/>
          </w:tcPr>
          <w:p w:rsidR="00F24B38" w:rsidRDefault="00F24B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190" w:type="dxa"/>
          </w:tcPr>
          <w:p w:rsidR="00F24B38" w:rsidRDefault="00F24B38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«Уроков здоровья»</w:t>
            </w:r>
          </w:p>
        </w:tc>
        <w:tc>
          <w:tcPr>
            <w:tcW w:w="4253" w:type="dxa"/>
          </w:tcPr>
          <w:p w:rsidR="00F24B38" w:rsidRDefault="00F24B38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общеобразовательных учреждений</w:t>
            </w:r>
          </w:p>
        </w:tc>
        <w:tc>
          <w:tcPr>
            <w:tcW w:w="1422" w:type="dxa"/>
          </w:tcPr>
          <w:p w:rsidR="000E1436" w:rsidRDefault="00F24B38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2012-2015</w:t>
            </w:r>
            <w:r w:rsidR="000E1436">
              <w:rPr>
                <w:sz w:val="24"/>
                <w:szCs w:val="24"/>
              </w:rPr>
              <w:t xml:space="preserve"> </w:t>
            </w:r>
          </w:p>
          <w:p w:rsidR="00F24B38" w:rsidRDefault="000E1436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 соответствии с планами воспитательной работы</w:t>
            </w:r>
          </w:p>
        </w:tc>
      </w:tr>
      <w:tr w:rsidR="00F24B38" w:rsidTr="00A90AE7">
        <w:tc>
          <w:tcPr>
            <w:tcW w:w="596" w:type="dxa"/>
          </w:tcPr>
          <w:p w:rsidR="00F24B38" w:rsidRDefault="00F24B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190" w:type="dxa"/>
          </w:tcPr>
          <w:p w:rsidR="00F24B38" w:rsidRDefault="00F24B38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тематических общешкольных родительских собраний «Основы здорового питания школьников»</w:t>
            </w:r>
          </w:p>
        </w:tc>
        <w:tc>
          <w:tcPr>
            <w:tcW w:w="4253" w:type="dxa"/>
          </w:tcPr>
          <w:p w:rsidR="00F24B38" w:rsidRDefault="00F24B38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общеобразовательных учреждений</w:t>
            </w:r>
          </w:p>
        </w:tc>
        <w:tc>
          <w:tcPr>
            <w:tcW w:w="1422" w:type="dxa"/>
          </w:tcPr>
          <w:p w:rsidR="00F24B38" w:rsidRDefault="00F24B38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2012-2015</w:t>
            </w:r>
            <w:r w:rsidR="000E1436">
              <w:rPr>
                <w:sz w:val="24"/>
                <w:szCs w:val="24"/>
              </w:rPr>
              <w:t xml:space="preserve"> в соответствии с планами работы общеобразовательных учреждений</w:t>
            </w:r>
          </w:p>
        </w:tc>
      </w:tr>
      <w:tr w:rsidR="00F24B38" w:rsidTr="00A90AE7">
        <w:tc>
          <w:tcPr>
            <w:tcW w:w="596" w:type="dxa"/>
          </w:tcPr>
          <w:p w:rsidR="00F24B38" w:rsidRDefault="00F24B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190" w:type="dxa"/>
          </w:tcPr>
          <w:p w:rsidR="00F24B38" w:rsidRDefault="00F24B38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массовых мероприятий с детьми:</w:t>
            </w:r>
          </w:p>
          <w:p w:rsidR="00F24B38" w:rsidRDefault="00F24B38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Дней правильного питания,</w:t>
            </w:r>
          </w:p>
          <w:p w:rsidR="00F24B38" w:rsidRDefault="00F24B38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Дней национальной кухни,</w:t>
            </w:r>
          </w:p>
          <w:p w:rsidR="00F24B38" w:rsidRDefault="00F24B38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Конкурсов детского рисунка, поделок</w:t>
            </w:r>
          </w:p>
          <w:p w:rsidR="00F24B38" w:rsidRDefault="00F24B38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Выставок-продаж,</w:t>
            </w:r>
          </w:p>
          <w:p w:rsidR="00F24B38" w:rsidRDefault="00F24B38" w:rsidP="000B722E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F24B38" w:rsidRDefault="00F24B38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общеобразовательных учреждений</w:t>
            </w:r>
          </w:p>
        </w:tc>
        <w:tc>
          <w:tcPr>
            <w:tcW w:w="1422" w:type="dxa"/>
          </w:tcPr>
          <w:p w:rsidR="00F24B38" w:rsidRDefault="00F24B38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2012-2015</w:t>
            </w:r>
          </w:p>
          <w:p w:rsidR="000E1436" w:rsidRDefault="000E1436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планами воспитательной работы</w:t>
            </w:r>
          </w:p>
        </w:tc>
      </w:tr>
      <w:tr w:rsidR="00F24B38" w:rsidTr="00A90AE7">
        <w:tc>
          <w:tcPr>
            <w:tcW w:w="596" w:type="dxa"/>
          </w:tcPr>
          <w:p w:rsidR="00F24B38" w:rsidRDefault="00F24B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190" w:type="dxa"/>
          </w:tcPr>
          <w:p w:rsidR="00F24B38" w:rsidRDefault="00F24B38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Освещение работы по пропаганде правильного, здорового  питания детей в СМИ</w:t>
            </w:r>
          </w:p>
        </w:tc>
        <w:tc>
          <w:tcPr>
            <w:tcW w:w="4253" w:type="dxa"/>
          </w:tcPr>
          <w:p w:rsidR="00F24B38" w:rsidRDefault="00F24B38" w:rsidP="000B722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Минобразование</w:t>
            </w:r>
            <w:proofErr w:type="spellEnd"/>
            <w:r>
              <w:rPr>
                <w:sz w:val="24"/>
                <w:szCs w:val="24"/>
              </w:rPr>
              <w:t xml:space="preserve"> РО</w:t>
            </w:r>
          </w:p>
          <w:p w:rsidR="00F24B38" w:rsidRDefault="00F24B38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муниципальных органов, осуществляющих управление в сфере образования,</w:t>
            </w:r>
          </w:p>
          <w:p w:rsidR="00F24B38" w:rsidRDefault="00F24B38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общеобразовательных учреждений</w:t>
            </w:r>
          </w:p>
        </w:tc>
        <w:tc>
          <w:tcPr>
            <w:tcW w:w="1422" w:type="dxa"/>
          </w:tcPr>
          <w:p w:rsidR="00F24B38" w:rsidRDefault="000E1436" w:rsidP="000B7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всего периода</w:t>
            </w:r>
          </w:p>
        </w:tc>
      </w:tr>
    </w:tbl>
    <w:p w:rsidR="00090D49" w:rsidRPr="00090D49" w:rsidRDefault="00090D49">
      <w:pPr>
        <w:rPr>
          <w:sz w:val="28"/>
          <w:szCs w:val="28"/>
        </w:rPr>
      </w:pPr>
    </w:p>
    <w:sectPr w:rsidR="00090D49" w:rsidRPr="00090D49" w:rsidSect="009A3C1F">
      <w:headerReference w:type="default" r:id="rId8"/>
      <w:pgSz w:w="11907" w:h="16840" w:code="9"/>
      <w:pgMar w:top="1134" w:right="1418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EF8" w:rsidRDefault="00C00EF8">
      <w:r>
        <w:separator/>
      </w:r>
    </w:p>
  </w:endnote>
  <w:endnote w:type="continuationSeparator" w:id="0">
    <w:p w:rsidR="00C00EF8" w:rsidRDefault="00C0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EF8" w:rsidRDefault="00C00EF8">
      <w:r>
        <w:separator/>
      </w:r>
    </w:p>
  </w:footnote>
  <w:footnote w:type="continuationSeparator" w:id="0">
    <w:p w:rsidR="00C00EF8" w:rsidRDefault="00C00E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9C3" w:rsidRDefault="003F0BAC">
    <w:pPr>
      <w:pStyle w:val="a3"/>
      <w:jc w:val="center"/>
      <w:rPr>
        <w:sz w:val="24"/>
      </w:rPr>
    </w:pPr>
    <w:r>
      <w:rPr>
        <w:sz w:val="24"/>
      </w:rPr>
      <w:t xml:space="preserve">-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5A30EA">
      <w:rPr>
        <w:rStyle w:val="a5"/>
        <w:noProof/>
      </w:rPr>
      <w:t>6</w:t>
    </w:r>
    <w:r>
      <w:rPr>
        <w:rStyle w:val="a5"/>
      </w:rPr>
      <w:fldChar w:fldCharType="end"/>
    </w:r>
    <w:r>
      <w:rPr>
        <w:rStyle w:val="a5"/>
      </w:rPr>
      <w:t xml:space="preserve"> -</w:t>
    </w:r>
  </w:p>
  <w:p w:rsidR="00B859C3" w:rsidRDefault="00C00EF8">
    <w:pPr>
      <w:pStyle w:val="a3"/>
      <w:jc w:val="center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0FA"/>
    <w:rsid w:val="00017301"/>
    <w:rsid w:val="00023D5C"/>
    <w:rsid w:val="00073ADC"/>
    <w:rsid w:val="00090D49"/>
    <w:rsid w:val="000C558B"/>
    <w:rsid w:val="000E1436"/>
    <w:rsid w:val="0018794D"/>
    <w:rsid w:val="00265CE4"/>
    <w:rsid w:val="002B136A"/>
    <w:rsid w:val="003F0BAC"/>
    <w:rsid w:val="00446379"/>
    <w:rsid w:val="00461320"/>
    <w:rsid w:val="0047555C"/>
    <w:rsid w:val="005709BF"/>
    <w:rsid w:val="005872F9"/>
    <w:rsid w:val="005A30EA"/>
    <w:rsid w:val="005B6831"/>
    <w:rsid w:val="006979D6"/>
    <w:rsid w:val="00853F5B"/>
    <w:rsid w:val="00920190"/>
    <w:rsid w:val="009D3531"/>
    <w:rsid w:val="00A8366E"/>
    <w:rsid w:val="00A90AE7"/>
    <w:rsid w:val="00AF10FA"/>
    <w:rsid w:val="00B86B56"/>
    <w:rsid w:val="00C00EF8"/>
    <w:rsid w:val="00DE3E5D"/>
    <w:rsid w:val="00E857BA"/>
    <w:rsid w:val="00EB0C89"/>
    <w:rsid w:val="00ED2B9F"/>
    <w:rsid w:val="00EF6163"/>
    <w:rsid w:val="00F24B38"/>
    <w:rsid w:val="00F33FF9"/>
    <w:rsid w:val="00F5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0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F10F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AF10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AF10FA"/>
  </w:style>
  <w:style w:type="paragraph" w:styleId="3">
    <w:name w:val="Body Text Indent 3"/>
    <w:basedOn w:val="a"/>
    <w:link w:val="30"/>
    <w:rsid w:val="00AF10FA"/>
    <w:pPr>
      <w:ind w:left="900"/>
    </w:pPr>
    <w:rPr>
      <w:sz w:val="26"/>
      <w:szCs w:val="24"/>
    </w:rPr>
  </w:style>
  <w:style w:type="character" w:customStyle="1" w:styleId="30">
    <w:name w:val="Основной текст с отступом 3 Знак"/>
    <w:basedOn w:val="a0"/>
    <w:link w:val="3"/>
    <w:rsid w:val="00AF10FA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F10F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10F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F10FA"/>
    <w:pPr>
      <w:ind w:left="720"/>
      <w:contextualSpacing/>
    </w:pPr>
  </w:style>
  <w:style w:type="table" w:styleId="a9">
    <w:name w:val="Table Grid"/>
    <w:basedOn w:val="a1"/>
    <w:uiPriority w:val="59"/>
    <w:rsid w:val="00090D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0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F10F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AF10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AF10FA"/>
  </w:style>
  <w:style w:type="paragraph" w:styleId="3">
    <w:name w:val="Body Text Indent 3"/>
    <w:basedOn w:val="a"/>
    <w:link w:val="30"/>
    <w:rsid w:val="00AF10FA"/>
    <w:pPr>
      <w:ind w:left="900"/>
    </w:pPr>
    <w:rPr>
      <w:sz w:val="26"/>
      <w:szCs w:val="24"/>
    </w:rPr>
  </w:style>
  <w:style w:type="character" w:customStyle="1" w:styleId="30">
    <w:name w:val="Основной текст с отступом 3 Знак"/>
    <w:basedOn w:val="a0"/>
    <w:link w:val="3"/>
    <w:rsid w:val="00AF10FA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F10F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10F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F10FA"/>
    <w:pPr>
      <w:ind w:left="720"/>
      <w:contextualSpacing/>
    </w:pPr>
  </w:style>
  <w:style w:type="table" w:styleId="a9">
    <w:name w:val="Table Grid"/>
    <w:basedOn w:val="a1"/>
    <w:uiPriority w:val="59"/>
    <w:rsid w:val="00090D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6</Pages>
  <Words>1339</Words>
  <Characters>7635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golovatenko_na</dc:creator>
  <cp:lastModifiedBy>golovatenko_na</cp:lastModifiedBy>
  <cp:revision>9</cp:revision>
  <cp:lastPrinted>2011-08-29T12:00:00Z</cp:lastPrinted>
  <dcterms:created xsi:type="dcterms:W3CDTF">2011-08-09T13:53:00Z</dcterms:created>
  <dcterms:modified xsi:type="dcterms:W3CDTF">2011-08-29T13:44:00Z</dcterms:modified>
</cp:coreProperties>
</file>