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A64" w:rsidRPr="00023CD9" w:rsidRDefault="001A1A64" w:rsidP="001A1A64">
      <w:pPr>
        <w:tabs>
          <w:tab w:val="left" w:pos="4700"/>
        </w:tabs>
        <w:rPr>
          <w:rFonts w:ascii="Times New Roman" w:hAnsi="Times New Roman" w:cs="Times New Roman"/>
          <w:sz w:val="28"/>
          <w:szCs w:val="28"/>
          <w:u w:val="single"/>
        </w:rPr>
      </w:pPr>
      <w:r w:rsidRPr="00023CD9">
        <w:rPr>
          <w:rFonts w:ascii="Times New Roman" w:hAnsi="Times New Roman" w:cs="Times New Roman"/>
          <w:sz w:val="28"/>
          <w:szCs w:val="28"/>
          <w:u w:val="single"/>
        </w:rPr>
        <w:t>Если Вы решили усыновить ребенка</w:t>
      </w:r>
    </w:p>
    <w:p w:rsidR="001A1A64" w:rsidRPr="00023CD9" w:rsidRDefault="001A1A64" w:rsidP="001A1A64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023CD9">
        <w:rPr>
          <w:rFonts w:ascii="Times New Roman" w:hAnsi="Times New Roman" w:cs="Times New Roman"/>
          <w:bCs/>
          <w:sz w:val="28"/>
          <w:szCs w:val="28"/>
        </w:rPr>
        <w:t>Граждане Российской Федерации, желающие усыновить ребенка, подают в орган опеки и попечительства по месту своего жительства заявление с просьбой дать заключение о возможности быть усыновителями (далее – заявление), и следующие документы:</w:t>
      </w:r>
    </w:p>
    <w:p w:rsidR="001A1A64" w:rsidRPr="00023CD9" w:rsidRDefault="001A1A64" w:rsidP="001A1A64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Par8"/>
      <w:bookmarkEnd w:id="0"/>
      <w:r w:rsidRPr="00023CD9">
        <w:rPr>
          <w:rFonts w:ascii="Times New Roman" w:hAnsi="Times New Roman" w:cs="Times New Roman"/>
          <w:bCs/>
          <w:sz w:val="28"/>
          <w:szCs w:val="28"/>
        </w:rPr>
        <w:t>краткая автобиография;</w:t>
      </w:r>
    </w:p>
    <w:p w:rsidR="001A1A64" w:rsidRPr="00023CD9" w:rsidRDefault="001A1A64" w:rsidP="001A1A6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23CD9">
        <w:rPr>
          <w:rFonts w:ascii="Times New Roman" w:hAnsi="Times New Roman" w:cs="Times New Roman"/>
          <w:bCs/>
          <w:sz w:val="28"/>
          <w:szCs w:val="28"/>
        </w:rPr>
        <w:t xml:space="preserve"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 </w:t>
      </w:r>
      <w:r w:rsidRPr="00023CD9">
        <w:rPr>
          <w:rFonts w:ascii="Times New Roman" w:hAnsi="Times New Roman" w:cs="Times New Roman"/>
          <w:sz w:val="28"/>
          <w:szCs w:val="28"/>
        </w:rPr>
        <w:t>(срок действия документа – в течение года со дня выдачи);</w:t>
      </w:r>
      <w:proofErr w:type="gramEnd"/>
    </w:p>
    <w:p w:rsidR="001A1A64" w:rsidRPr="00023CD9" w:rsidRDefault="001A1A64" w:rsidP="001A1A6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023CD9">
        <w:rPr>
          <w:rFonts w:ascii="Times New Roman" w:hAnsi="Times New Roman" w:cs="Times New Roman"/>
          <w:sz w:val="28"/>
          <w:szCs w:val="28"/>
        </w:rPr>
        <w:t>заключение о результатах медицинского освидетельствования, оформленное в порядке, установленном 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 – 6 месяцев со дня выдачи);</w:t>
      </w:r>
      <w:proofErr w:type="gramEnd"/>
    </w:p>
    <w:p w:rsidR="001A1A64" w:rsidRPr="00E5549D" w:rsidRDefault="001A1A64" w:rsidP="001A1A64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023CD9">
        <w:rPr>
          <w:rFonts w:ascii="Times New Roman" w:hAnsi="Times New Roman" w:cs="Times New Roman"/>
          <w:bCs/>
          <w:sz w:val="28"/>
          <w:szCs w:val="28"/>
        </w:rPr>
        <w:t>копия свидетельства о браке (при наличии);</w:t>
      </w:r>
    </w:p>
    <w:p w:rsidR="001A1A64" w:rsidRDefault="001A1A64" w:rsidP="001A1A64">
      <w:pPr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DE1EE3">
        <w:rPr>
          <w:rFonts w:ascii="Times New Roman" w:hAnsi="Times New Roman" w:cs="Times New Roman"/>
          <w:sz w:val="28"/>
          <w:szCs w:val="28"/>
        </w:rP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(не </w:t>
      </w:r>
      <w:proofErr w:type="gramStart"/>
      <w:r w:rsidRPr="00DE1EE3">
        <w:rPr>
          <w:rFonts w:ascii="Times New Roman" w:hAnsi="Times New Roman" w:cs="Times New Roman"/>
          <w:sz w:val="28"/>
          <w:szCs w:val="28"/>
        </w:rPr>
        <w:t>требуется</w:t>
      </w:r>
      <w:proofErr w:type="gramEnd"/>
      <w:r w:rsidRPr="00DE1EE3">
        <w:rPr>
          <w:rFonts w:ascii="Times New Roman" w:hAnsi="Times New Roman" w:cs="Times New Roman"/>
          <w:sz w:val="28"/>
          <w:szCs w:val="28"/>
        </w:rPr>
        <w:t xml:space="preserve"> если гражданин: является близким родственником ребенка (бабушкой, дедушкой, братом или сестрой); является или являлся усыновителем, в отношении которого усыновление не было отменено, или опекуном (попечителем), который не был отстранен от исполнения возложенных на него обязанностей).</w:t>
      </w:r>
      <w:r w:rsidRPr="00E554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0F7A" w:rsidRDefault="00400F7A">
      <w:bookmarkStart w:id="2" w:name="_GoBack"/>
      <w:bookmarkEnd w:id="2"/>
    </w:p>
    <w:sectPr w:rsidR="00400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378"/>
    <w:rsid w:val="001A1A64"/>
    <w:rsid w:val="00400F7A"/>
    <w:rsid w:val="005F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A64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A64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2026-09-25T11:00:00Z</dcterms:created>
  <dcterms:modified xsi:type="dcterms:W3CDTF">2026-09-25T11:00:00Z</dcterms:modified>
</cp:coreProperties>
</file>